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765A7" w:rsidRPr="00FF03E8" w14:paraId="0E3354D9" w14:textId="77777777" w:rsidTr="00C14671">
        <w:tc>
          <w:tcPr>
            <w:tcW w:w="3256" w:type="dxa"/>
          </w:tcPr>
          <w:p w14:paraId="20232E4F" w14:textId="77777777" w:rsidR="000765A7" w:rsidRPr="007F260F" w:rsidRDefault="000765A7" w:rsidP="002B2774">
            <w:pPr>
              <w:spacing w:before="0" w:after="0"/>
              <w:ind w:firstLine="0"/>
              <w:jc w:val="center"/>
              <w:rPr>
                <w:rFonts w:cs="Times New Roman"/>
                <w:sz w:val="26"/>
                <w:szCs w:val="26"/>
              </w:rPr>
            </w:pPr>
            <w:bookmarkStart w:id="0" w:name="_Hlk47707413"/>
            <w:r w:rsidRPr="007F260F">
              <w:rPr>
                <w:rFonts w:cs="Times New Roman"/>
                <w:sz w:val="26"/>
                <w:szCs w:val="26"/>
              </w:rPr>
              <w:t>SỞ TT&amp;TT NGHỆ AN</w:t>
            </w:r>
          </w:p>
          <w:p w14:paraId="00B4486C" w14:textId="77777777" w:rsidR="000765A7" w:rsidRPr="007F260F" w:rsidRDefault="000765A7" w:rsidP="002B2774">
            <w:pPr>
              <w:spacing w:before="0" w:after="0"/>
              <w:ind w:firstLine="0"/>
              <w:jc w:val="center"/>
              <w:rPr>
                <w:rFonts w:cs="Times New Roman"/>
                <w:b/>
                <w:sz w:val="26"/>
                <w:szCs w:val="26"/>
              </w:rPr>
            </w:pPr>
            <w:r w:rsidRPr="007F260F">
              <w:rPr>
                <w:rFonts w:cs="Times New Roman"/>
                <w:b/>
                <w:noProof/>
                <w:sz w:val="26"/>
                <w:szCs w:val="26"/>
                <w:lang w:eastAsia="en-US"/>
              </w:rPr>
              <mc:AlternateContent>
                <mc:Choice Requires="wps">
                  <w:drawing>
                    <wp:anchor distT="0" distB="0" distL="114300" distR="114300" simplePos="0" relativeHeight="251661312" behindDoc="0" locked="0" layoutInCell="1" allowOverlap="1" wp14:anchorId="1F4CCF48" wp14:editId="60B8B6B3">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8F05E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7F260F">
              <w:rPr>
                <w:rFonts w:cs="Times New Roman"/>
                <w:b/>
                <w:sz w:val="26"/>
                <w:szCs w:val="26"/>
              </w:rPr>
              <w:t>TRUNG TÂM CNTT&amp;TT</w:t>
            </w:r>
          </w:p>
          <w:p w14:paraId="1F4B01CC" w14:textId="77777777" w:rsidR="000765A7" w:rsidRPr="007F260F" w:rsidRDefault="000765A7" w:rsidP="002B2774">
            <w:pPr>
              <w:spacing w:before="0" w:after="0"/>
              <w:ind w:firstLine="0"/>
              <w:jc w:val="center"/>
              <w:rPr>
                <w:rFonts w:cs="Times New Roman"/>
                <w:b/>
                <w:sz w:val="26"/>
                <w:szCs w:val="26"/>
              </w:rPr>
            </w:pPr>
          </w:p>
          <w:p w14:paraId="1B90A92F" w14:textId="1FD7D9F2" w:rsidR="000765A7" w:rsidRPr="007F260F" w:rsidRDefault="000765A7" w:rsidP="002B2774">
            <w:pPr>
              <w:spacing w:before="0" w:after="0"/>
              <w:ind w:firstLine="0"/>
              <w:jc w:val="center"/>
              <w:rPr>
                <w:rFonts w:cs="Times New Roman"/>
                <w:b/>
                <w:sz w:val="26"/>
                <w:szCs w:val="26"/>
              </w:rPr>
            </w:pPr>
            <w:r w:rsidRPr="007F260F">
              <w:rPr>
                <w:rFonts w:cs="Times New Roman"/>
                <w:b/>
                <w:sz w:val="26"/>
                <w:szCs w:val="26"/>
              </w:rPr>
              <w:t xml:space="preserve">Mã đề: </w:t>
            </w:r>
            <w:r w:rsidRPr="00023445">
              <w:rPr>
                <w:rFonts w:cs="Times New Roman"/>
                <w:b/>
                <w:color w:val="FF0000"/>
                <w:sz w:val="36"/>
                <w:szCs w:val="36"/>
              </w:rPr>
              <w:t>NAICT-</w:t>
            </w:r>
            <w:r w:rsidR="007F260F" w:rsidRPr="00023445">
              <w:rPr>
                <w:rFonts w:cs="Times New Roman"/>
                <w:b/>
                <w:color w:val="FF0000"/>
                <w:sz w:val="36"/>
                <w:szCs w:val="36"/>
              </w:rPr>
              <w:t>098</w:t>
            </w:r>
          </w:p>
        </w:tc>
        <w:tc>
          <w:tcPr>
            <w:tcW w:w="5806" w:type="dxa"/>
          </w:tcPr>
          <w:p w14:paraId="17B7264A" w14:textId="77777777" w:rsidR="000765A7" w:rsidRPr="007F260F" w:rsidRDefault="000765A7" w:rsidP="002B2774">
            <w:pPr>
              <w:spacing w:before="0" w:after="0"/>
              <w:ind w:firstLine="0"/>
              <w:jc w:val="center"/>
              <w:rPr>
                <w:rFonts w:cs="Times New Roman"/>
                <w:b/>
                <w:sz w:val="26"/>
                <w:szCs w:val="26"/>
              </w:rPr>
            </w:pPr>
            <w:r w:rsidRPr="007F260F">
              <w:rPr>
                <w:rFonts w:cs="Times New Roman"/>
                <w:b/>
                <w:sz w:val="26"/>
                <w:szCs w:val="26"/>
              </w:rPr>
              <w:t>CỘNG HÒA XÃ HỘI CHỦ NGHĨA VIỆT NAM</w:t>
            </w:r>
          </w:p>
          <w:p w14:paraId="6844952C" w14:textId="77777777" w:rsidR="000765A7" w:rsidRPr="007F260F" w:rsidRDefault="000765A7" w:rsidP="002B2774">
            <w:pPr>
              <w:spacing w:before="0" w:after="0"/>
              <w:ind w:firstLine="0"/>
              <w:jc w:val="center"/>
              <w:rPr>
                <w:rFonts w:cs="Times New Roman"/>
                <w:b/>
                <w:sz w:val="26"/>
                <w:szCs w:val="26"/>
              </w:rPr>
            </w:pPr>
            <w:r w:rsidRPr="007F260F">
              <w:rPr>
                <w:rFonts w:cs="Times New Roman"/>
                <w:b/>
                <w:noProof/>
                <w:sz w:val="26"/>
                <w:szCs w:val="26"/>
                <w:lang w:eastAsia="en-US"/>
              </w:rPr>
              <mc:AlternateContent>
                <mc:Choice Requires="wps">
                  <w:drawing>
                    <wp:anchor distT="0" distB="0" distL="114300" distR="114300" simplePos="0" relativeHeight="251662336" behindDoc="0" locked="0" layoutInCell="1" allowOverlap="1" wp14:anchorId="2945DE0D" wp14:editId="78645736">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64D9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7F260F">
              <w:rPr>
                <w:rFonts w:cs="Times New Roman"/>
                <w:b/>
                <w:sz w:val="26"/>
                <w:szCs w:val="26"/>
              </w:rPr>
              <w:t>Độc lập - Tự do - Hạnh phúc</w:t>
            </w:r>
          </w:p>
          <w:p w14:paraId="2A1BA897" w14:textId="77777777" w:rsidR="000765A7" w:rsidRPr="007F260F" w:rsidRDefault="000765A7" w:rsidP="002B2774">
            <w:pPr>
              <w:spacing w:before="0" w:after="0"/>
              <w:ind w:firstLine="0"/>
              <w:jc w:val="center"/>
              <w:rPr>
                <w:rFonts w:cs="Times New Roman"/>
                <w:b/>
                <w:sz w:val="26"/>
                <w:szCs w:val="26"/>
              </w:rPr>
            </w:pPr>
          </w:p>
          <w:p w14:paraId="021F84B9" w14:textId="57111030" w:rsidR="000765A7" w:rsidRPr="00FF03E8" w:rsidRDefault="000765A7" w:rsidP="007F260F">
            <w:pPr>
              <w:spacing w:before="0" w:after="0"/>
              <w:ind w:firstLine="0"/>
              <w:jc w:val="right"/>
              <w:rPr>
                <w:rFonts w:cs="Times New Roman"/>
                <w:i/>
                <w:sz w:val="26"/>
                <w:szCs w:val="26"/>
              </w:rPr>
            </w:pPr>
          </w:p>
        </w:tc>
      </w:tr>
    </w:tbl>
    <w:p w14:paraId="624ABFAE" w14:textId="77777777" w:rsidR="000765A7" w:rsidRPr="001C2B02" w:rsidRDefault="000765A7" w:rsidP="002B2774">
      <w:pPr>
        <w:pStyle w:val="Heading1"/>
        <w:jc w:val="center"/>
        <w:rPr>
          <w:sz w:val="10"/>
        </w:rPr>
      </w:pPr>
    </w:p>
    <w:p w14:paraId="329BC196" w14:textId="77777777" w:rsidR="000765A7" w:rsidRDefault="000765A7" w:rsidP="002B2774">
      <w:pPr>
        <w:pStyle w:val="Heading1"/>
        <w:jc w:val="center"/>
        <w:rPr>
          <w:sz w:val="28"/>
          <w:szCs w:val="28"/>
        </w:rPr>
      </w:pPr>
    </w:p>
    <w:p w14:paraId="68A8658D" w14:textId="77777777" w:rsidR="000765A7" w:rsidRPr="001C2B02" w:rsidRDefault="000765A7" w:rsidP="002B2774">
      <w:pPr>
        <w:pStyle w:val="Heading1"/>
        <w:jc w:val="center"/>
        <w:rPr>
          <w:b w:val="0"/>
          <w:sz w:val="28"/>
          <w:szCs w:val="28"/>
        </w:rPr>
      </w:pPr>
      <w:r w:rsidRPr="001C2B02">
        <w:rPr>
          <w:sz w:val="28"/>
          <w:szCs w:val="28"/>
        </w:rPr>
        <w:t>BẢNG DỮ LIỆU CHO SẴN</w:t>
      </w:r>
    </w:p>
    <w:p w14:paraId="576AADD6" w14:textId="77777777" w:rsidR="000765A7" w:rsidRDefault="000765A7" w:rsidP="002B2774">
      <w:pPr>
        <w:pStyle w:val="Heading1"/>
      </w:pPr>
      <w:bookmarkStart w:id="1" w:name="_Hlk19631778"/>
      <w:bookmarkEnd w:id="1"/>
    </w:p>
    <w:p w14:paraId="7FBE36D9" w14:textId="1E48535E" w:rsidR="00787D5B" w:rsidRPr="00CF24C8" w:rsidRDefault="00B9777B" w:rsidP="00CF24C8">
      <w:pPr>
        <w:pStyle w:val="Heading1"/>
      </w:pPr>
      <w:r w:rsidRPr="00A95D22">
        <w:t>1. Dữ liệu phần Word:</w:t>
      </w:r>
      <w:bookmarkStart w:id="2" w:name="_Hlk60986229"/>
    </w:p>
    <w:p w14:paraId="6DF1C9C7" w14:textId="77777777" w:rsidR="00C64B02" w:rsidRDefault="00C64B02" w:rsidP="00F71F47">
      <w:pPr>
        <w:ind w:firstLine="0"/>
        <w:jc w:val="left"/>
        <w:rPr>
          <w:rFonts w:ascii="Tahoma" w:hAnsi="Tahoma" w:cs="Tahoma"/>
          <w:b/>
          <w:bCs/>
          <w:sz w:val="20"/>
          <w:szCs w:val="20"/>
        </w:rPr>
      </w:pPr>
    </w:p>
    <w:p w14:paraId="04FF56E9" w14:textId="0AFB8389" w:rsidR="00F71F47" w:rsidRPr="00C64B02" w:rsidRDefault="00F71F47" w:rsidP="00F71F47">
      <w:pPr>
        <w:ind w:firstLine="0"/>
        <w:jc w:val="left"/>
        <w:rPr>
          <w:rFonts w:ascii="Tahoma" w:hAnsi="Tahoma" w:cs="Tahoma"/>
          <w:b/>
          <w:bCs/>
          <w:sz w:val="20"/>
          <w:szCs w:val="20"/>
        </w:rPr>
      </w:pPr>
      <w:r w:rsidRPr="00C64B02">
        <w:rPr>
          <w:rFonts w:ascii="Tahoma" w:hAnsi="Tahoma" w:cs="Tahoma"/>
          <w:b/>
          <w:bCs/>
          <w:sz w:val="20"/>
          <w:szCs w:val="20"/>
        </w:rPr>
        <w:t>BÁC HỒ VỚI MÙA XUÂN CỦA ĐẢNG, CỦA ĐẤT NƯỚC VÀ DÂN TỘC</w:t>
      </w:r>
    </w:p>
    <w:p w14:paraId="03F8F515" w14:textId="77777777" w:rsidR="00787D5B" w:rsidRPr="00C64B02" w:rsidRDefault="00787D5B" w:rsidP="00F71F47">
      <w:pPr>
        <w:ind w:firstLine="0"/>
        <w:jc w:val="left"/>
        <w:rPr>
          <w:rFonts w:ascii="Tahoma" w:hAnsi="Tahoma" w:cs="Tahoma"/>
          <w:b/>
          <w:bCs/>
          <w:sz w:val="20"/>
          <w:szCs w:val="20"/>
        </w:rPr>
      </w:pPr>
    </w:p>
    <w:p w14:paraId="52B5E975" w14:textId="498AAF4A" w:rsidR="00F71F47" w:rsidRPr="002D3084" w:rsidRDefault="00F71F47" w:rsidP="00C64B02">
      <w:pPr>
        <w:rPr>
          <w:rFonts w:ascii="Tahoma" w:hAnsi="Tahoma" w:cs="Tahoma"/>
          <w:bCs/>
          <w:sz w:val="24"/>
          <w:szCs w:val="24"/>
        </w:rPr>
      </w:pPr>
      <w:r w:rsidRPr="002D3084">
        <w:rPr>
          <w:rFonts w:ascii="Tahoma" w:hAnsi="Tahoma" w:cs="Tahoma"/>
          <w:bCs/>
          <w:sz w:val="24"/>
          <w:szCs w:val="24"/>
        </w:rPr>
        <w:t>Bác Hồ, lãnh tụ kính yêu của Đảng, của dân tộc ta, là hiện thân sáng ngời của cách mạng và kháng chiến, của độc lập dân tộc và chủ nghĩa xã hội. Người đã có 24 năm cùng toàn dân và toàn quân đón Tết, vui Xuân. Năm nào Bác cũng có thư hoặc thơ chúc Tết. Với dân tộc Việt Nam, mùa Xuân không chỉ thể hiện sự giao mùa, sự kết thúc của một năm cũ bước sang năm mới, mà mùa Xuân còn gắn với nhiều sự kiện lịch sử quan trọng của dân tộc.</w:t>
      </w:r>
    </w:p>
    <w:p w14:paraId="0D37E4C1" w14:textId="3032AACE" w:rsidR="00F71F47" w:rsidRPr="002D3084" w:rsidRDefault="00F71F47" w:rsidP="00F71F47">
      <w:pPr>
        <w:jc w:val="left"/>
        <w:rPr>
          <w:rFonts w:ascii="Tahoma" w:hAnsi="Tahoma" w:cs="Tahoma"/>
          <w:sz w:val="24"/>
          <w:szCs w:val="24"/>
        </w:rPr>
      </w:pPr>
      <w:r w:rsidRPr="002D3084">
        <w:rPr>
          <w:rFonts w:ascii="Tahoma" w:hAnsi="Tahoma" w:cs="Tahoma"/>
          <w:sz w:val="24"/>
          <w:szCs w:val="24"/>
        </w:rPr>
        <w:t>Kể từ mùa Xuân đầu tiên nhân dân ta có Đảng, ngày 03/02/1930 đến nay, dưới sự lãnh đạo của Đảng, Bác Hồ và sự đồng lòng, đồng sức của nhân dân, tổng khởi nghĩa Cách Mạng Tháng Tám năm 1945 đã thành công. Sự thành công này đã mở ra một kỷ nguyên mới cho dân tộc ta: kỷ nguyên độc lập, tự do, hạnh phúc. Và, đó cũng là mùa Xuân độc lập đầu tiên nhân dân ta được nghe thơ chúc Tết của Bác Hồ vào giao thừa năm Bính Tuất.</w:t>
      </w:r>
    </w:p>
    <w:p w14:paraId="344F844D" w14:textId="330A1B3D" w:rsidR="00F71F47" w:rsidRPr="002D3084" w:rsidRDefault="00F71F47" w:rsidP="00F71F47">
      <w:pPr>
        <w:jc w:val="left"/>
        <w:rPr>
          <w:rFonts w:ascii="Tahoma" w:hAnsi="Tahoma" w:cs="Tahoma"/>
          <w:sz w:val="24"/>
          <w:szCs w:val="24"/>
        </w:rPr>
      </w:pPr>
      <w:r w:rsidRPr="002D3084">
        <w:rPr>
          <w:rFonts w:ascii="Tahoma" w:hAnsi="Tahoma" w:cs="Tahoma"/>
          <w:sz w:val="24"/>
          <w:szCs w:val="24"/>
        </w:rPr>
        <w:t>Ông Vũ Kỳ - nguyên thư ký của Bác kể lại: ngày 2/9/1945 năm Ất Dậu là Tết độc lập đầu tiên của nước Việt Nam Dân Chủ Cộng Hòa (VNDCCH), một nước vừa thoát khỏi hơn 80 năm dưới ách thực dân. Đây cũng là lần đầu tiên Bác Hồ đón Tết ở Hà Nội.</w:t>
      </w:r>
    </w:p>
    <w:p w14:paraId="69933CAF" w14:textId="02330417" w:rsidR="00F71F47" w:rsidRPr="002D3084" w:rsidRDefault="00F71F47" w:rsidP="00F71F47">
      <w:pPr>
        <w:ind w:firstLine="0"/>
        <w:jc w:val="left"/>
        <w:rPr>
          <w:rFonts w:ascii="Tahoma" w:hAnsi="Tahoma" w:cs="Tahoma"/>
          <w:sz w:val="24"/>
          <w:szCs w:val="24"/>
        </w:rPr>
      </w:pPr>
      <w:r w:rsidRPr="002D3084">
        <w:rPr>
          <w:rFonts w:ascii="Tahoma" w:hAnsi="Tahoma" w:cs="Tahoma"/>
          <w:sz w:val="24"/>
          <w:szCs w:val="24"/>
        </w:rPr>
        <w:t>Tết Bính Tuất chỉ đến sau ngày Bác tuyên bố khai sinh nước VNDCCH hơn năm tháng. Chiều 20/01/1946 Bác viết thư gửi cho thanh niên và nhi đồng. Bác đọc chậm rãi cho tôi viết “Một năm khởi đầu từ mùa xuân. Một đời khởi đầu từ tuổi trẻ. Tuổi trẻ là mùa xuân của xã hội”. Bác còn khuyên bảo thanh niên “Năm mới, chúng ta thực hành đời sống mới để trở nên những công dân mới, xứng đáng với nước VNDCCH”.</w:t>
      </w:r>
    </w:p>
    <w:p w14:paraId="508C070D" w14:textId="43DF8593" w:rsidR="00F71F47" w:rsidRPr="002D3084" w:rsidRDefault="00F71F47" w:rsidP="00F71F47">
      <w:pPr>
        <w:jc w:val="left"/>
        <w:rPr>
          <w:rFonts w:ascii="Tahoma" w:hAnsi="Tahoma" w:cs="Tahoma"/>
          <w:sz w:val="24"/>
          <w:szCs w:val="24"/>
        </w:rPr>
      </w:pPr>
      <w:r w:rsidRPr="002D3084">
        <w:rPr>
          <w:rFonts w:ascii="Tahoma" w:hAnsi="Tahoma" w:cs="Tahoma"/>
          <w:sz w:val="24"/>
          <w:szCs w:val="24"/>
        </w:rPr>
        <w:t xml:space="preserve">Ngày 01/02/1946, tức 30 Tết, từ sáng sớm Bác đã nói với tôi: “Tối nay chú đưa Bác tới thăm một số gia đình Tết nghèo, Tết vừa, Tết khá, Tết sang. Chú không phải báo trước cho bất kỳ ai”. Khi đó chúng ta mới giành được chính quyền, các thế lực phản động vẫn đang rắp tâm phá hoại cách mạng. Thấy tôi không yên tâm, Bác động viên: “Chú có biết cách bảo vệ tốt nhất là gì không? Là bí mật và bất ngờ!”. Bác nói thêm: “Dân ta rất tốt. Chú phải tin vào dân…”. Đúng 19h30, trời tối đen và rét ngọt. Bác lên xe đi thăm một số gia đình nghèo ở Hà Nội. Xe dừng lại ở đầu ngõ Hàng Đũa, phố Sinh Từ. Bác đi vào trong ngõ, đường mấp mô, đến một nhà ở cuối ngõ, gọi cửa, không ai trả lời. Đẩy cửa vào căn phòng hẹp, ngọn đèn dầu soi không đủ sáng, có một người nằm đắp chiếu rên trên giường. Tôi ghé vào đầu giường nói: “Cụ Hồ đến chúc Tết đó”. Không thấy tiếng đáp lại, nhưng tiếng rên không to nữa. Tôi rờ tay lên trán chủ nhà, thấy sốt nóng. Bác bảo kéo chiếu lại, rồi Bác cháu lặng lẽ </w:t>
      </w:r>
      <w:r w:rsidRPr="002D3084">
        <w:rPr>
          <w:rFonts w:ascii="Tahoma" w:hAnsi="Tahoma" w:cs="Tahoma"/>
          <w:sz w:val="24"/>
          <w:szCs w:val="24"/>
        </w:rPr>
        <w:lastRenderedPageBreak/>
        <w:t>đi ra. Ngồi trên xe, Bác nói khẽ như với chính mình: “Mai chú nhớ mang thuốc, quà và thiệp chúc Tết tới thăm hỏi”. Sáng hôm sau, khi mang thuốc, quà và thiệp chúc Tết tới thăm, chúng tôi mới biết chủ nhà là người tỉnh khác về Hà Nội làm phu xe kéo, không đủ tiền về quê ăn Tết với gia đình…</w:t>
      </w:r>
    </w:p>
    <w:p w14:paraId="26F752C5" w14:textId="675BC6E7" w:rsidR="00F71F47" w:rsidRPr="002D3084" w:rsidRDefault="00F71F47" w:rsidP="00F71F47">
      <w:pPr>
        <w:jc w:val="left"/>
        <w:rPr>
          <w:rFonts w:ascii="Tahoma" w:hAnsi="Tahoma" w:cs="Tahoma"/>
          <w:sz w:val="24"/>
          <w:szCs w:val="24"/>
        </w:rPr>
      </w:pPr>
      <w:r w:rsidRPr="002D3084">
        <w:rPr>
          <w:rFonts w:ascii="Tahoma" w:hAnsi="Tahoma" w:cs="Tahoma"/>
          <w:sz w:val="24"/>
          <w:szCs w:val="24"/>
        </w:rPr>
        <w:t>Ngoài việc tới thăm một số gia đình lao động nghèo, Bác còn tới thăm, chúc Tết một số gia đình thành phần khác nhau như gia đình ông Từ Lâm - người bán sách cũ ở Cửa Nam, một gia đình buôn bán nhỏ ở phố Phúc Kiến (nay là phố Lãn Ông), một gia đình công chức nghèo ở phố Hàng Lọng (nay là phố Lê Duẩn)… Bác dành thời gian của mình để đến thăm từng nhà dân, để xem nhân dân ta chuẩn bị Tết cổ truyền như thế nào, để thấy được người dân có thực sự được hưởng cuộc sống ấm no, vui tươi, hạnh phúc hay không?</w:t>
      </w:r>
    </w:p>
    <w:p w14:paraId="792F0942" w14:textId="0554E8A8" w:rsidR="00F71F47" w:rsidRPr="002D3084" w:rsidRDefault="00F71F47" w:rsidP="00F71F47">
      <w:pPr>
        <w:jc w:val="left"/>
        <w:rPr>
          <w:rFonts w:ascii="Tahoma" w:hAnsi="Tahoma" w:cs="Tahoma"/>
          <w:sz w:val="24"/>
          <w:szCs w:val="24"/>
        </w:rPr>
      </w:pPr>
      <w:r w:rsidRPr="002D3084">
        <w:rPr>
          <w:rFonts w:ascii="Tahoma" w:hAnsi="Tahoma" w:cs="Tahoma"/>
          <w:sz w:val="24"/>
          <w:szCs w:val="24"/>
        </w:rPr>
        <w:t>Xuân Đinh Hợi 1947, năm đầu tiên Bác Hồ đọc thơ chúc Tết đồng bào cả nước. 22 giờ ngày 21/01/1947 (tức 30 tháng Chạp năm Bính Tuất), từ nơi họp hội đồng chính phủ ở phủ Quốc Oai (Sơn Tây) Bác lên xe tới trụ sở Đài tiếng nói Việt Nam đặt tại chùa Trầm (huyện Chương Mỹ - Hà Đông) để đọc thơ chúc Tết đồng bào, chiến sĩ cả nước.</w:t>
      </w:r>
    </w:p>
    <w:p w14:paraId="1C8323F0" w14:textId="010B8B97" w:rsidR="00F71F47" w:rsidRPr="002D3084" w:rsidRDefault="00F71F47" w:rsidP="00F71F47">
      <w:pPr>
        <w:jc w:val="left"/>
        <w:rPr>
          <w:rFonts w:ascii="Tahoma" w:hAnsi="Tahoma" w:cs="Tahoma"/>
          <w:sz w:val="24"/>
          <w:szCs w:val="24"/>
        </w:rPr>
      </w:pPr>
      <w:r w:rsidRPr="002D3084">
        <w:rPr>
          <w:rFonts w:ascii="Tahoma" w:hAnsi="Tahoma" w:cs="Tahoma"/>
          <w:sz w:val="24"/>
          <w:szCs w:val="24"/>
        </w:rPr>
        <w:t>Trời mưa nặng hạt, đường trơn lầy lội, nhiều đoạn xe không đi nổi, mọi người, kể cả Bác, phải xuống đẩy xe, gần 24 giờ xe mới tới nơi. Thật là may, Bác xuống xe đi ngay vào phòng máy của Đài, đúng thời khắc Giao thừa. Bác trịnh trọng đọc bài thơ chúc Tết đồng bào, chiến sĩ cả nước. Kết thúc bài thơ là hai câu: “… Trường kỳ kháng chiến, nhất định thắng lợi! Thống nhất độc lập, nhất định thành công!”</w:t>
      </w:r>
    </w:p>
    <w:p w14:paraId="6E066482" w14:textId="54885890" w:rsidR="00F71F47" w:rsidRPr="002D3084" w:rsidRDefault="00F71F47" w:rsidP="00F71F47">
      <w:pPr>
        <w:jc w:val="left"/>
        <w:rPr>
          <w:rFonts w:ascii="Tahoma" w:hAnsi="Tahoma" w:cs="Tahoma"/>
          <w:sz w:val="24"/>
          <w:szCs w:val="24"/>
        </w:rPr>
      </w:pPr>
      <w:r w:rsidRPr="002D3084">
        <w:rPr>
          <w:rFonts w:ascii="Tahoma" w:hAnsi="Tahoma" w:cs="Tahoma"/>
          <w:sz w:val="24"/>
          <w:szCs w:val="24"/>
        </w:rPr>
        <w:t>Đây là bài thơ chúc Tết đầu tiên của Bác. Từ đó trở đi, trở thành “lệ thường”, cứ đêm giao thừa 30 Tết là mọi người lại chờ mong nghe Bác đọc thơ chúc Tết. Vì thơ chúc Tết của Bác vừa là kêu gọi, vừa là mừng xuân mà còn là những dự báo lịch sử, những chỉ đạo chiến lược cách mạng. 22 bài thơ chúc Tết của bác Hồ đã trở thành tài sản văn hóa vô giá của dân tộc.</w:t>
      </w:r>
    </w:p>
    <w:p w14:paraId="064AC385" w14:textId="17CFE4B9" w:rsidR="00F71F47" w:rsidRPr="002D3084" w:rsidRDefault="00F71F47" w:rsidP="00F71F47">
      <w:pPr>
        <w:jc w:val="left"/>
        <w:rPr>
          <w:rFonts w:ascii="Tahoma" w:hAnsi="Tahoma" w:cs="Tahoma"/>
          <w:sz w:val="24"/>
          <w:szCs w:val="24"/>
        </w:rPr>
      </w:pPr>
      <w:r w:rsidRPr="002D3084">
        <w:rPr>
          <w:rFonts w:ascii="Tahoma" w:hAnsi="Tahoma" w:cs="Tahoma"/>
          <w:sz w:val="24"/>
          <w:szCs w:val="24"/>
        </w:rPr>
        <w:t>22 năm sau, kể từ bài thơ chúc Tết đầu tiên năm 1947, Tết Kỷ Dậu 1969, trước lúc đi xa Bác cũng có thơ chúc Tết đồng bào, chiến sỹ. Người kêu gọi: “Vì độc lập, vì tự do, đánh cho Mỹ cút, đánh cho ngụy nhào. Tiến lên! Chiến sỹ, đồng bào. Bắc Nam xum họp, Xuân nào vui hơn!”</w:t>
      </w:r>
    </w:p>
    <w:p w14:paraId="7D3B7531" w14:textId="77777777" w:rsidR="00F71F47" w:rsidRPr="002D3084" w:rsidRDefault="00F71F47" w:rsidP="00F71F47">
      <w:pPr>
        <w:ind w:firstLine="0"/>
        <w:jc w:val="left"/>
        <w:rPr>
          <w:rFonts w:ascii="Tahoma" w:hAnsi="Tahoma" w:cs="Tahoma"/>
          <w:sz w:val="24"/>
          <w:szCs w:val="24"/>
        </w:rPr>
      </w:pPr>
      <w:r w:rsidRPr="002D3084">
        <w:rPr>
          <w:rFonts w:ascii="Tahoma" w:hAnsi="Tahoma" w:cs="Tahoma"/>
          <w:sz w:val="24"/>
          <w:szCs w:val="24"/>
        </w:rPr>
        <w:t>Đúng 6 năm sau, mùa Xuân năm 1975, đất nước ta đã thống nhất, đi lên xã hội chủ nghĩa. Đất nước ta đã thực hiện trọn vẹn lời Bác chúc Tết năm Đinh Hợi 1947: “Thống nhất, độc lập, nhất định thành công”.</w:t>
      </w:r>
    </w:p>
    <w:p w14:paraId="6D0BDBA0" w14:textId="25175C07" w:rsidR="00F71F47" w:rsidRPr="002D3084" w:rsidRDefault="00F71F47" w:rsidP="00F71F47">
      <w:pPr>
        <w:jc w:val="left"/>
        <w:rPr>
          <w:rFonts w:ascii="Tahoma" w:hAnsi="Tahoma" w:cs="Tahoma"/>
          <w:sz w:val="24"/>
          <w:szCs w:val="24"/>
        </w:rPr>
      </w:pPr>
      <w:r w:rsidRPr="002D3084">
        <w:rPr>
          <w:rFonts w:ascii="Tahoma" w:hAnsi="Tahoma" w:cs="Tahoma"/>
          <w:sz w:val="24"/>
          <w:szCs w:val="24"/>
        </w:rPr>
        <w:t>Trải qua nhiều thăng trầm của lịch sử, nhưng mỗi năm Tết đến, xuân về, toàn dân tộc ta vẫn rộn ràng niềm vui, niềm tự hào “Mừng Đảng, Mừng Xuân”. Với mùa Xuân mới, toàn dân Việt Nam nguyện phấn đấu thực hiện thành công mục tiêu “Dân giàu, nước mạnh, dân chủ, công bằng, văn minh” như mong ước của Bác Hồ kính yêu. </w:t>
      </w:r>
    </w:p>
    <w:p w14:paraId="1DDEBB30" w14:textId="059E7D92" w:rsidR="00F71F47" w:rsidRPr="00D636A7" w:rsidRDefault="00F71F47" w:rsidP="007B705B">
      <w:pPr>
        <w:ind w:firstLine="0"/>
        <w:jc w:val="right"/>
        <w:rPr>
          <w:rFonts w:ascii="Tahoma" w:hAnsi="Tahoma" w:cs="Tahoma"/>
          <w:sz w:val="24"/>
          <w:szCs w:val="24"/>
          <w:lang w:val="fr-FR"/>
        </w:rPr>
      </w:pPr>
      <w:r w:rsidRPr="00D636A7">
        <w:rPr>
          <w:rFonts w:ascii="Tahoma" w:hAnsi="Tahoma" w:cs="Tahoma"/>
          <w:sz w:val="24"/>
          <w:szCs w:val="24"/>
          <w:lang w:val="fr-FR"/>
        </w:rPr>
        <w:t>Nguồn: Internet</w:t>
      </w:r>
    </w:p>
    <w:bookmarkEnd w:id="2"/>
    <w:p w14:paraId="5A8D5136" w14:textId="19B89CCD" w:rsidR="00602A0B" w:rsidRPr="00D636A7" w:rsidRDefault="002D3084" w:rsidP="00602A0B">
      <w:pPr>
        <w:ind w:firstLine="0"/>
        <w:rPr>
          <w:rFonts w:ascii="Tahoma" w:hAnsi="Tahoma" w:cs="Tahoma"/>
          <w:sz w:val="20"/>
          <w:szCs w:val="20"/>
          <w:lang w:val="fr-FR"/>
        </w:rPr>
      </w:pPr>
      <w:r w:rsidRPr="00F71F47">
        <w:rPr>
          <w:rFonts w:ascii="Tahoma" w:hAnsi="Tahoma" w:cs="Tahoma"/>
          <w:noProof/>
          <w:sz w:val="20"/>
          <w:szCs w:val="20"/>
          <w:lang w:eastAsia="en-US"/>
        </w:rPr>
        <w:drawing>
          <wp:anchor distT="0" distB="0" distL="114300" distR="114300" simplePos="0" relativeHeight="251664384" behindDoc="0" locked="0" layoutInCell="1" allowOverlap="1" wp14:anchorId="0576F0A0" wp14:editId="2892825D">
            <wp:simplePos x="0" y="0"/>
            <wp:positionH relativeFrom="page">
              <wp:posOffset>2461260</wp:posOffset>
            </wp:positionH>
            <wp:positionV relativeFrom="paragraph">
              <wp:posOffset>166370</wp:posOffset>
            </wp:positionV>
            <wp:extent cx="2523490" cy="1810385"/>
            <wp:effectExtent l="0" t="0" r="0" b="0"/>
            <wp:wrapNone/>
            <wp:docPr id="1" name="Picture 1" descr="http://quantri.tanphu.hochiminhcity.gov.vn/UploadImages/tansonnhi/2019_1/bac%20ho%20.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tanphu.hochiminhcity.gov.vn/UploadImages/tansonnhi/2019_1/bac%20ho%20.jpg?w=9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3490" cy="1810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44CD44" w14:textId="6CD6D56F" w:rsidR="007B705B" w:rsidRPr="00D636A7" w:rsidRDefault="007B705B" w:rsidP="00602A0B">
      <w:pPr>
        <w:ind w:firstLine="0"/>
        <w:rPr>
          <w:rFonts w:ascii="Tahoma" w:hAnsi="Tahoma" w:cs="Tahoma"/>
          <w:sz w:val="20"/>
          <w:szCs w:val="20"/>
          <w:lang w:val="fr-FR"/>
        </w:rPr>
      </w:pPr>
    </w:p>
    <w:p w14:paraId="3F266FB0" w14:textId="409777B9" w:rsidR="007B705B" w:rsidRPr="00D636A7" w:rsidRDefault="007B705B" w:rsidP="00602A0B">
      <w:pPr>
        <w:ind w:firstLine="0"/>
        <w:rPr>
          <w:rFonts w:ascii="Tahoma" w:hAnsi="Tahoma" w:cs="Tahoma"/>
          <w:sz w:val="20"/>
          <w:szCs w:val="20"/>
          <w:lang w:val="fr-FR"/>
        </w:rPr>
      </w:pPr>
    </w:p>
    <w:p w14:paraId="0DD8C44F" w14:textId="4FEFC4D8" w:rsidR="007B705B" w:rsidRPr="00D636A7" w:rsidRDefault="007B705B" w:rsidP="00602A0B">
      <w:pPr>
        <w:ind w:firstLine="0"/>
        <w:rPr>
          <w:rFonts w:ascii="Tahoma" w:hAnsi="Tahoma" w:cs="Tahoma"/>
          <w:sz w:val="20"/>
          <w:szCs w:val="20"/>
          <w:lang w:val="fr-FR"/>
        </w:rPr>
      </w:pPr>
    </w:p>
    <w:p w14:paraId="3C5F6A83" w14:textId="28930C95" w:rsidR="007B705B" w:rsidRPr="00D636A7" w:rsidRDefault="007B705B" w:rsidP="00602A0B">
      <w:pPr>
        <w:ind w:firstLine="0"/>
        <w:rPr>
          <w:rFonts w:ascii="Tahoma" w:hAnsi="Tahoma" w:cs="Tahoma"/>
          <w:sz w:val="20"/>
          <w:szCs w:val="20"/>
          <w:lang w:val="fr-FR"/>
        </w:rPr>
      </w:pPr>
    </w:p>
    <w:p w14:paraId="330DFC87" w14:textId="1A03AAB5" w:rsidR="007B705B" w:rsidRPr="00D636A7" w:rsidRDefault="007B705B" w:rsidP="00602A0B">
      <w:pPr>
        <w:ind w:firstLine="0"/>
        <w:rPr>
          <w:rFonts w:ascii="Tahoma" w:hAnsi="Tahoma" w:cs="Tahoma"/>
          <w:sz w:val="20"/>
          <w:szCs w:val="20"/>
          <w:lang w:val="fr-FR"/>
        </w:rPr>
      </w:pPr>
    </w:p>
    <w:p w14:paraId="50D2A955" w14:textId="5A641D0B" w:rsidR="007B705B" w:rsidRDefault="007B705B" w:rsidP="00602A0B">
      <w:pPr>
        <w:ind w:firstLine="0"/>
        <w:rPr>
          <w:rFonts w:ascii="Tahoma" w:hAnsi="Tahoma" w:cs="Tahoma"/>
          <w:sz w:val="20"/>
          <w:szCs w:val="20"/>
          <w:lang w:val="fr-FR"/>
        </w:rPr>
      </w:pPr>
    </w:p>
    <w:p w14:paraId="4DBB0E28" w14:textId="77777777" w:rsidR="002D3084" w:rsidRPr="00D636A7" w:rsidRDefault="002D3084" w:rsidP="00602A0B">
      <w:pPr>
        <w:ind w:firstLine="0"/>
        <w:rPr>
          <w:rFonts w:ascii="Tahoma" w:hAnsi="Tahoma" w:cs="Tahoma"/>
          <w:sz w:val="20"/>
          <w:szCs w:val="20"/>
          <w:lang w:val="fr-FR"/>
        </w:rPr>
      </w:pPr>
    </w:p>
    <w:p w14:paraId="5A51D9F5" w14:textId="3B1CBB4E" w:rsidR="00B9777B" w:rsidRPr="00D636A7" w:rsidRDefault="00B9777B" w:rsidP="002B2774">
      <w:pPr>
        <w:pStyle w:val="Heading1"/>
        <w:rPr>
          <w:lang w:val="fr-FR"/>
        </w:rPr>
      </w:pPr>
      <w:r w:rsidRPr="00D636A7">
        <w:rPr>
          <w:lang w:val="fr-FR"/>
        </w:rPr>
        <w:lastRenderedPageBreak/>
        <w:t>2. Dữ liệu phần PowerPoint</w:t>
      </w:r>
    </w:p>
    <w:p w14:paraId="23D7696B" w14:textId="0B57B106" w:rsidR="00CF6CF0" w:rsidRPr="00D636A7" w:rsidRDefault="00CF6CF0" w:rsidP="00D0120A">
      <w:pPr>
        <w:pStyle w:val="NormalWeb"/>
        <w:shd w:val="clear" w:color="auto" w:fill="FFFFFF"/>
        <w:spacing w:before="120" w:beforeAutospacing="0" w:after="120" w:afterAutospacing="0"/>
        <w:rPr>
          <w:rFonts w:ascii="Arial" w:hAnsi="Arial" w:cs="Arial"/>
          <w:color w:val="292929"/>
          <w:shd w:val="clear" w:color="auto" w:fill="FFFFFF"/>
          <w:lang w:val="fr-FR"/>
        </w:rPr>
      </w:pPr>
      <w:r w:rsidRPr="00D636A7">
        <w:rPr>
          <w:rFonts w:ascii="Arial" w:hAnsi="Arial" w:cs="Arial"/>
          <w:color w:val="292929"/>
          <w:shd w:val="clear" w:color="auto" w:fill="FFFFFF"/>
          <w:lang w:val="fr-FR"/>
        </w:rPr>
        <w:t>Chữ ký số là gì?</w:t>
      </w:r>
    </w:p>
    <w:p w14:paraId="631B81FA" w14:textId="303FEBA1" w:rsidR="001064D7" w:rsidRPr="00D636A7" w:rsidRDefault="00CF6CF0" w:rsidP="00D0120A">
      <w:pPr>
        <w:pStyle w:val="NormalWeb"/>
        <w:shd w:val="clear" w:color="auto" w:fill="FFFFFF"/>
        <w:spacing w:before="120" w:beforeAutospacing="0" w:after="120" w:afterAutospacing="0"/>
        <w:rPr>
          <w:rFonts w:ascii="Arial" w:hAnsi="Arial" w:cs="Arial"/>
          <w:color w:val="292929"/>
          <w:shd w:val="clear" w:color="auto" w:fill="FFFFFF"/>
          <w:lang w:val="fr-FR"/>
        </w:rPr>
      </w:pPr>
      <w:r w:rsidRPr="00D636A7">
        <w:rPr>
          <w:rFonts w:ascii="Arial" w:hAnsi="Arial" w:cs="Arial"/>
          <w:color w:val="292929"/>
          <w:shd w:val="clear" w:color="auto" w:fill="FFFFFF"/>
          <w:lang w:val="fr-FR"/>
        </w:rPr>
        <w:t>"Chữ ký số" 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 1. Việc biến đổi nêu trên được tạo ra bằng đúng khoá bí mật tương ứng với khoá công khai trong cùng một cặp khóa; 2. Sự toàn vẹn nội dung của thông điệp dữ liệu kể từ khi thực hiện việc biến đổi nêu trên.</w:t>
      </w:r>
    </w:p>
    <w:p w14:paraId="1F3F58BB" w14:textId="77777777" w:rsidR="00DD6050" w:rsidRPr="00D636A7" w:rsidRDefault="00DD6050" w:rsidP="00D0120A">
      <w:pPr>
        <w:pStyle w:val="NormalWeb"/>
        <w:shd w:val="clear" w:color="auto" w:fill="FFFFFF"/>
        <w:spacing w:before="120" w:beforeAutospacing="0" w:after="120" w:afterAutospacing="0"/>
        <w:rPr>
          <w:rFonts w:ascii="Arial" w:hAnsi="Arial" w:cs="Arial"/>
          <w:color w:val="292929"/>
          <w:shd w:val="clear" w:color="auto" w:fill="FFFFFF"/>
          <w:lang w:val="fr-FR"/>
        </w:rPr>
      </w:pPr>
    </w:p>
    <w:p w14:paraId="012F2627" w14:textId="5B902E8C" w:rsidR="00CF6CF0" w:rsidRPr="00D636A7" w:rsidRDefault="00CF6CF0" w:rsidP="00D0120A">
      <w:pPr>
        <w:pStyle w:val="NormalWeb"/>
        <w:shd w:val="clear" w:color="auto" w:fill="FFFFFF"/>
        <w:spacing w:before="120" w:beforeAutospacing="0" w:after="120" w:afterAutospacing="0"/>
        <w:rPr>
          <w:rFonts w:ascii="Arial" w:hAnsi="Arial" w:cs="Arial"/>
          <w:color w:val="292929"/>
          <w:shd w:val="clear" w:color="auto" w:fill="FFFFFF"/>
          <w:lang w:val="fr-FR"/>
        </w:rPr>
      </w:pPr>
      <w:r w:rsidRPr="00D636A7">
        <w:rPr>
          <w:rFonts w:ascii="Arial" w:hAnsi="Arial" w:cs="Arial"/>
          <w:color w:val="292929"/>
          <w:shd w:val="clear" w:color="auto" w:fill="FFFFFF"/>
          <w:lang w:val="fr-FR"/>
        </w:rPr>
        <w:t>Dịch vụ chứng thực chữ ký số là gì?</w:t>
      </w:r>
    </w:p>
    <w:p w14:paraId="13515B16" w14:textId="0B28C74A" w:rsidR="00CF6CF0" w:rsidRPr="00D636A7" w:rsidRDefault="00CF6CF0" w:rsidP="00D0120A">
      <w:pPr>
        <w:pStyle w:val="NormalWeb"/>
        <w:shd w:val="clear" w:color="auto" w:fill="FFFFFF"/>
        <w:spacing w:before="120" w:beforeAutospacing="0" w:after="120" w:afterAutospacing="0"/>
        <w:rPr>
          <w:rFonts w:ascii="Arial" w:hAnsi="Arial" w:cs="Arial"/>
          <w:color w:val="292929"/>
          <w:shd w:val="clear" w:color="auto" w:fill="FFFFFF"/>
          <w:lang w:val="fr-FR"/>
        </w:rPr>
      </w:pPr>
      <w:r w:rsidRPr="00D636A7">
        <w:rPr>
          <w:rFonts w:ascii="Arial" w:hAnsi="Arial" w:cs="Arial"/>
          <w:color w:val="292929"/>
          <w:shd w:val="clear" w:color="auto" w:fill="FFFFFF"/>
          <w:lang w:val="fr-FR"/>
        </w:rPr>
        <w:t>“Dịch vụ chứng thực chữ ký số” là một loại hình dịch vụ chứng thực chữ ký điện tử, do tổ chức cung cấp dịch vụ chứng thực chữ ký số cung cấp cho thuê bao để xác thực việc thuê bao là người đã ký số trên thông điệp dữ liệu. Dịch vụ chứng thực chữ ký số bao gồm: 1. Tạo cặp khóa hoặc hỗ trợ tạo cặp khóa bao gồm khóa công khai và khóa bí mật cho thuê bao; 2. Cấp, gia hạn, tạm dừng, phục hồi và thu hồi chứng thư số của thuê bao; 3. Duy trì trực tuyến cơ sở dữ liệu về chứng thư số; 4. Cung cấp thông tin cần thiết để giúp chứng thực chữ ký số của thuê bao đã ký số trên thông điệp dữ liệu.</w:t>
      </w:r>
    </w:p>
    <w:p w14:paraId="36720D91" w14:textId="5B2A513B" w:rsidR="00CF6CF0" w:rsidRPr="00D0120A" w:rsidRDefault="00CF6CF0" w:rsidP="00D0120A">
      <w:pPr>
        <w:pStyle w:val="NormalWeb"/>
        <w:shd w:val="clear" w:color="auto" w:fill="FFFFFF"/>
        <w:spacing w:before="120" w:beforeAutospacing="0" w:after="120" w:afterAutospacing="0"/>
        <w:rPr>
          <w:rFonts w:ascii="Arial" w:hAnsi="Arial" w:cs="Arial"/>
          <w:color w:val="202122"/>
          <w:sz w:val="21"/>
          <w:szCs w:val="21"/>
        </w:rPr>
      </w:pPr>
      <w:r>
        <w:rPr>
          <w:noProof/>
        </w:rPr>
        <w:drawing>
          <wp:inline distT="0" distB="0" distL="0" distR="0" wp14:anchorId="1AEAF150" wp14:editId="3E7571C9">
            <wp:extent cx="4411265" cy="27146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0661" cy="2720407"/>
                    </a:xfrm>
                    <a:prstGeom prst="rect">
                      <a:avLst/>
                    </a:prstGeom>
                    <a:noFill/>
                    <a:ln>
                      <a:noFill/>
                    </a:ln>
                  </pic:spPr>
                </pic:pic>
              </a:graphicData>
            </a:graphic>
          </wp:inline>
        </w:drawing>
      </w:r>
    </w:p>
    <w:p w14:paraId="7DE2C188" w14:textId="7F27729E" w:rsidR="00BB70FB" w:rsidRDefault="00BB70FB" w:rsidP="002B2774">
      <w:pPr>
        <w:pStyle w:val="Heading1"/>
      </w:pPr>
    </w:p>
    <w:p w14:paraId="27650D1D" w14:textId="6AB4D2CC" w:rsidR="00BB70FB" w:rsidRDefault="00BB70FB" w:rsidP="00BB70FB"/>
    <w:p w14:paraId="3607BDF7" w14:textId="620F8F1C" w:rsidR="00BB70FB" w:rsidRDefault="00BB70FB" w:rsidP="00BB70FB"/>
    <w:p w14:paraId="09F211F9" w14:textId="26A8270B" w:rsidR="00BB70FB" w:rsidRDefault="00BB70FB" w:rsidP="00BB70FB"/>
    <w:p w14:paraId="1BEEA392" w14:textId="2D05D1F6" w:rsidR="00BB70FB" w:rsidRDefault="00BB70FB" w:rsidP="00BB70FB"/>
    <w:p w14:paraId="53548D81" w14:textId="6DC55E1C" w:rsidR="00BB70FB" w:rsidRDefault="00BB70FB" w:rsidP="00BB70FB"/>
    <w:p w14:paraId="47B8469E" w14:textId="0379EB5A" w:rsidR="00BB70FB" w:rsidRDefault="00BB70FB" w:rsidP="00BB70FB"/>
    <w:p w14:paraId="774687E6" w14:textId="67D88933" w:rsidR="00BB70FB" w:rsidRDefault="00BB70FB" w:rsidP="00BB70FB"/>
    <w:p w14:paraId="79145319" w14:textId="1BC4E3AA" w:rsidR="00BB70FB" w:rsidRDefault="00BB70FB" w:rsidP="00BB70FB"/>
    <w:p w14:paraId="6B5EB4B7" w14:textId="2B47C705" w:rsidR="00BB70FB" w:rsidRDefault="00BB70FB" w:rsidP="00BB70FB"/>
    <w:p w14:paraId="7BAACC13" w14:textId="77777777" w:rsidR="00BB70FB" w:rsidRPr="00BB70FB" w:rsidRDefault="00BB70FB" w:rsidP="00BB70FB"/>
    <w:p w14:paraId="5252EF32" w14:textId="17D267BF" w:rsidR="00B9777B" w:rsidRDefault="00B9777B" w:rsidP="002B2774">
      <w:pPr>
        <w:pStyle w:val="Heading1"/>
      </w:pPr>
      <w:r>
        <w:lastRenderedPageBreak/>
        <w:t xml:space="preserve">3. </w:t>
      </w:r>
      <w:r w:rsidRPr="00A95D22">
        <w:t xml:space="preserve">Dữ liệu phần </w:t>
      </w:r>
      <w:r>
        <w:t>Excel</w:t>
      </w:r>
      <w:r w:rsidRPr="00A95D22">
        <w:t>:</w:t>
      </w:r>
    </w:p>
    <w:bookmarkEnd w:id="0"/>
    <w:p w14:paraId="49BDB2CE" w14:textId="34846B31" w:rsidR="00461CA5" w:rsidRDefault="00461CA5" w:rsidP="00FD1F51">
      <w:pPr>
        <w:ind w:firstLine="0"/>
        <w:rPr>
          <w:rFonts w:ascii="Tahoma" w:eastAsiaTheme="minorHAnsi" w:hAnsi="Tahoma"/>
          <w:sz w:val="24"/>
          <w:szCs w:val="22"/>
          <w:lang w:eastAsia="en-US"/>
        </w:rPr>
      </w:pPr>
    </w:p>
    <w:tbl>
      <w:tblPr>
        <w:tblW w:w="9734" w:type="dxa"/>
        <w:tblLook w:val="04A0" w:firstRow="1" w:lastRow="0" w:firstColumn="1" w:lastColumn="0" w:noHBand="0" w:noVBand="1"/>
      </w:tblPr>
      <w:tblGrid>
        <w:gridCol w:w="537"/>
        <w:gridCol w:w="1164"/>
        <w:gridCol w:w="1058"/>
        <w:gridCol w:w="1069"/>
        <w:gridCol w:w="1615"/>
        <w:gridCol w:w="1521"/>
        <w:gridCol w:w="1420"/>
        <w:gridCol w:w="1328"/>
        <w:gridCol w:w="22"/>
      </w:tblGrid>
      <w:tr w:rsidR="00461CA5" w:rsidRPr="00461CA5" w14:paraId="0EDA1EDE" w14:textId="77777777" w:rsidTr="009440C7">
        <w:trPr>
          <w:trHeight w:val="315"/>
        </w:trPr>
        <w:tc>
          <w:tcPr>
            <w:tcW w:w="9734" w:type="dxa"/>
            <w:gridSpan w:val="9"/>
            <w:tcBorders>
              <w:top w:val="nil"/>
              <w:left w:val="nil"/>
              <w:bottom w:val="single" w:sz="4" w:space="0" w:color="auto"/>
              <w:right w:val="nil"/>
            </w:tcBorders>
            <w:shd w:val="clear" w:color="auto" w:fill="auto"/>
            <w:noWrap/>
            <w:vAlign w:val="bottom"/>
            <w:hideMark/>
          </w:tcPr>
          <w:p w14:paraId="3ABA0EE4" w14:textId="40BA64E6"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DANH SÁCH MÃ CÁC SẢN PHẨM SỐ LƯỢNG HÀNG NHẬP VỀ</w:t>
            </w:r>
          </w:p>
        </w:tc>
      </w:tr>
      <w:tr w:rsidR="00461CA5" w:rsidRPr="00461CA5" w14:paraId="7F209CCB" w14:textId="77777777" w:rsidTr="009440C7">
        <w:trPr>
          <w:gridAfter w:val="1"/>
          <w:wAfter w:w="22" w:type="dxa"/>
          <w:trHeight w:val="63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0DEDC8D"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TT</w:t>
            </w:r>
          </w:p>
        </w:tc>
        <w:tc>
          <w:tcPr>
            <w:tcW w:w="1164" w:type="dxa"/>
            <w:tcBorders>
              <w:top w:val="nil"/>
              <w:left w:val="nil"/>
              <w:bottom w:val="single" w:sz="4" w:space="0" w:color="auto"/>
              <w:right w:val="single" w:sz="4" w:space="0" w:color="auto"/>
            </w:tcBorders>
            <w:shd w:val="clear" w:color="auto" w:fill="auto"/>
            <w:noWrap/>
            <w:vAlign w:val="center"/>
            <w:hideMark/>
          </w:tcPr>
          <w:p w14:paraId="60BFE603"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Mã hàng</w:t>
            </w:r>
          </w:p>
        </w:tc>
        <w:tc>
          <w:tcPr>
            <w:tcW w:w="1058" w:type="dxa"/>
            <w:tcBorders>
              <w:top w:val="nil"/>
              <w:left w:val="nil"/>
              <w:bottom w:val="single" w:sz="4" w:space="0" w:color="auto"/>
              <w:right w:val="single" w:sz="4" w:space="0" w:color="auto"/>
            </w:tcBorders>
            <w:shd w:val="clear" w:color="auto" w:fill="auto"/>
            <w:vAlign w:val="center"/>
            <w:hideMark/>
          </w:tcPr>
          <w:p w14:paraId="3CE7E44C"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Đơn vị tính</w:t>
            </w:r>
          </w:p>
        </w:tc>
        <w:tc>
          <w:tcPr>
            <w:tcW w:w="1069" w:type="dxa"/>
            <w:tcBorders>
              <w:top w:val="nil"/>
              <w:left w:val="nil"/>
              <w:bottom w:val="single" w:sz="4" w:space="0" w:color="auto"/>
              <w:right w:val="single" w:sz="4" w:space="0" w:color="auto"/>
            </w:tcBorders>
            <w:shd w:val="clear" w:color="auto" w:fill="auto"/>
            <w:vAlign w:val="center"/>
            <w:hideMark/>
          </w:tcPr>
          <w:p w14:paraId="272DFDF8"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Số lượng</w:t>
            </w:r>
          </w:p>
        </w:tc>
        <w:tc>
          <w:tcPr>
            <w:tcW w:w="1615" w:type="dxa"/>
            <w:tcBorders>
              <w:top w:val="nil"/>
              <w:left w:val="nil"/>
              <w:bottom w:val="single" w:sz="4" w:space="0" w:color="auto"/>
              <w:right w:val="single" w:sz="4" w:space="0" w:color="auto"/>
            </w:tcBorders>
            <w:shd w:val="clear" w:color="auto" w:fill="auto"/>
            <w:noWrap/>
            <w:vAlign w:val="center"/>
            <w:hideMark/>
          </w:tcPr>
          <w:p w14:paraId="2A74DC13"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 xml:space="preserve"> Đơn giá </w:t>
            </w:r>
          </w:p>
        </w:tc>
        <w:tc>
          <w:tcPr>
            <w:tcW w:w="1521" w:type="dxa"/>
            <w:tcBorders>
              <w:top w:val="nil"/>
              <w:left w:val="nil"/>
              <w:bottom w:val="single" w:sz="4" w:space="0" w:color="auto"/>
              <w:right w:val="single" w:sz="4" w:space="0" w:color="auto"/>
            </w:tcBorders>
            <w:shd w:val="clear" w:color="auto" w:fill="auto"/>
            <w:noWrap/>
            <w:vAlign w:val="center"/>
            <w:hideMark/>
          </w:tcPr>
          <w:p w14:paraId="602B9B98"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Thành tiền</w:t>
            </w:r>
          </w:p>
        </w:tc>
        <w:tc>
          <w:tcPr>
            <w:tcW w:w="1420" w:type="dxa"/>
            <w:tcBorders>
              <w:top w:val="nil"/>
              <w:left w:val="nil"/>
              <w:bottom w:val="single" w:sz="4" w:space="0" w:color="auto"/>
              <w:right w:val="single" w:sz="4" w:space="0" w:color="auto"/>
            </w:tcBorders>
            <w:shd w:val="clear" w:color="auto" w:fill="auto"/>
            <w:noWrap/>
            <w:vAlign w:val="center"/>
            <w:hideMark/>
          </w:tcPr>
          <w:p w14:paraId="03FCF622"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 xml:space="preserve"> Mức thuế </w:t>
            </w:r>
          </w:p>
        </w:tc>
        <w:tc>
          <w:tcPr>
            <w:tcW w:w="1328" w:type="dxa"/>
            <w:tcBorders>
              <w:top w:val="nil"/>
              <w:left w:val="nil"/>
              <w:bottom w:val="single" w:sz="4" w:space="0" w:color="auto"/>
              <w:right w:val="single" w:sz="4" w:space="0" w:color="auto"/>
            </w:tcBorders>
            <w:shd w:val="clear" w:color="auto" w:fill="auto"/>
            <w:noWrap/>
            <w:vAlign w:val="center"/>
            <w:hideMark/>
          </w:tcPr>
          <w:p w14:paraId="1A7B16A6"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Tổng tiền</w:t>
            </w:r>
          </w:p>
        </w:tc>
      </w:tr>
      <w:tr w:rsidR="00461CA5" w:rsidRPr="00461CA5" w14:paraId="09B8C409"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12C0452"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1</w:t>
            </w:r>
          </w:p>
        </w:tc>
        <w:tc>
          <w:tcPr>
            <w:tcW w:w="1164" w:type="dxa"/>
            <w:tcBorders>
              <w:top w:val="nil"/>
              <w:left w:val="nil"/>
              <w:bottom w:val="single" w:sz="4" w:space="0" w:color="auto"/>
              <w:right w:val="single" w:sz="4" w:space="0" w:color="auto"/>
            </w:tcBorders>
            <w:shd w:val="clear" w:color="auto" w:fill="auto"/>
            <w:noWrap/>
            <w:vAlign w:val="bottom"/>
            <w:hideMark/>
          </w:tcPr>
          <w:p w14:paraId="30AE78E9"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A1</w:t>
            </w:r>
          </w:p>
        </w:tc>
        <w:tc>
          <w:tcPr>
            <w:tcW w:w="1058" w:type="dxa"/>
            <w:tcBorders>
              <w:top w:val="nil"/>
              <w:left w:val="nil"/>
              <w:bottom w:val="single" w:sz="4" w:space="0" w:color="auto"/>
              <w:right w:val="single" w:sz="4" w:space="0" w:color="auto"/>
            </w:tcBorders>
            <w:shd w:val="clear" w:color="auto" w:fill="auto"/>
            <w:noWrap/>
            <w:vAlign w:val="bottom"/>
            <w:hideMark/>
          </w:tcPr>
          <w:p w14:paraId="3061422F"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1E34E01D"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50</w:t>
            </w:r>
          </w:p>
        </w:tc>
        <w:tc>
          <w:tcPr>
            <w:tcW w:w="1615" w:type="dxa"/>
            <w:tcBorders>
              <w:top w:val="nil"/>
              <w:left w:val="nil"/>
              <w:bottom w:val="single" w:sz="4" w:space="0" w:color="auto"/>
              <w:right w:val="single" w:sz="4" w:space="0" w:color="auto"/>
            </w:tcBorders>
            <w:shd w:val="clear" w:color="auto" w:fill="auto"/>
            <w:noWrap/>
            <w:vAlign w:val="bottom"/>
            <w:hideMark/>
          </w:tcPr>
          <w:p w14:paraId="6D86869C" w14:textId="7BFA0A0F"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1500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5CE6F2D9"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22FF697E"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3B7EC783"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7EE8F92C"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0453FC6"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2</w:t>
            </w:r>
          </w:p>
        </w:tc>
        <w:tc>
          <w:tcPr>
            <w:tcW w:w="1164" w:type="dxa"/>
            <w:tcBorders>
              <w:top w:val="nil"/>
              <w:left w:val="nil"/>
              <w:bottom w:val="single" w:sz="4" w:space="0" w:color="auto"/>
              <w:right w:val="single" w:sz="4" w:space="0" w:color="auto"/>
            </w:tcBorders>
            <w:shd w:val="clear" w:color="auto" w:fill="auto"/>
            <w:noWrap/>
            <w:vAlign w:val="bottom"/>
            <w:hideMark/>
          </w:tcPr>
          <w:p w14:paraId="4BAC52BD"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A2</w:t>
            </w:r>
          </w:p>
        </w:tc>
        <w:tc>
          <w:tcPr>
            <w:tcW w:w="1058" w:type="dxa"/>
            <w:tcBorders>
              <w:top w:val="nil"/>
              <w:left w:val="nil"/>
              <w:bottom w:val="single" w:sz="4" w:space="0" w:color="auto"/>
              <w:right w:val="single" w:sz="4" w:space="0" w:color="auto"/>
            </w:tcBorders>
            <w:shd w:val="clear" w:color="auto" w:fill="auto"/>
            <w:noWrap/>
            <w:vAlign w:val="bottom"/>
            <w:hideMark/>
          </w:tcPr>
          <w:p w14:paraId="2CEF0543"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68A9A4B1"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40</w:t>
            </w:r>
          </w:p>
        </w:tc>
        <w:tc>
          <w:tcPr>
            <w:tcW w:w="1615" w:type="dxa"/>
            <w:tcBorders>
              <w:top w:val="nil"/>
              <w:left w:val="nil"/>
              <w:bottom w:val="single" w:sz="4" w:space="0" w:color="auto"/>
              <w:right w:val="single" w:sz="4" w:space="0" w:color="auto"/>
            </w:tcBorders>
            <w:shd w:val="clear" w:color="auto" w:fill="auto"/>
            <w:noWrap/>
            <w:vAlign w:val="bottom"/>
            <w:hideMark/>
          </w:tcPr>
          <w:p w14:paraId="4F2013D5" w14:textId="4F4CD6FA"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1000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1CA5C40C"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1E5EC8E4"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354DA613"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0856825C"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AABF7C2"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3</w:t>
            </w:r>
          </w:p>
        </w:tc>
        <w:tc>
          <w:tcPr>
            <w:tcW w:w="1164" w:type="dxa"/>
            <w:tcBorders>
              <w:top w:val="nil"/>
              <w:left w:val="nil"/>
              <w:bottom w:val="single" w:sz="4" w:space="0" w:color="auto"/>
              <w:right w:val="single" w:sz="4" w:space="0" w:color="auto"/>
            </w:tcBorders>
            <w:shd w:val="clear" w:color="auto" w:fill="auto"/>
            <w:noWrap/>
            <w:vAlign w:val="bottom"/>
            <w:hideMark/>
          </w:tcPr>
          <w:p w14:paraId="424CA12C"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B1</w:t>
            </w:r>
          </w:p>
        </w:tc>
        <w:tc>
          <w:tcPr>
            <w:tcW w:w="1058" w:type="dxa"/>
            <w:tcBorders>
              <w:top w:val="nil"/>
              <w:left w:val="nil"/>
              <w:bottom w:val="single" w:sz="4" w:space="0" w:color="auto"/>
              <w:right w:val="single" w:sz="4" w:space="0" w:color="auto"/>
            </w:tcBorders>
            <w:shd w:val="clear" w:color="auto" w:fill="auto"/>
            <w:noWrap/>
            <w:vAlign w:val="bottom"/>
            <w:hideMark/>
          </w:tcPr>
          <w:p w14:paraId="10CFEAB5"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136BCD71"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50</w:t>
            </w:r>
          </w:p>
        </w:tc>
        <w:tc>
          <w:tcPr>
            <w:tcW w:w="1615" w:type="dxa"/>
            <w:tcBorders>
              <w:top w:val="nil"/>
              <w:left w:val="nil"/>
              <w:bottom w:val="single" w:sz="4" w:space="0" w:color="auto"/>
              <w:right w:val="single" w:sz="4" w:space="0" w:color="auto"/>
            </w:tcBorders>
            <w:shd w:val="clear" w:color="auto" w:fill="auto"/>
            <w:noWrap/>
            <w:vAlign w:val="bottom"/>
            <w:hideMark/>
          </w:tcPr>
          <w:p w14:paraId="29B5178F" w14:textId="10B6A607"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1200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23558292"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227EE8AB"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79B0A27D"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68F4A00F"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9D3BB17"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4</w:t>
            </w:r>
          </w:p>
        </w:tc>
        <w:tc>
          <w:tcPr>
            <w:tcW w:w="1164" w:type="dxa"/>
            <w:tcBorders>
              <w:top w:val="nil"/>
              <w:left w:val="nil"/>
              <w:bottom w:val="single" w:sz="4" w:space="0" w:color="auto"/>
              <w:right w:val="single" w:sz="4" w:space="0" w:color="auto"/>
            </w:tcBorders>
            <w:shd w:val="clear" w:color="auto" w:fill="auto"/>
            <w:noWrap/>
            <w:vAlign w:val="bottom"/>
            <w:hideMark/>
          </w:tcPr>
          <w:p w14:paraId="4ABD5FFC"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B2</w:t>
            </w:r>
          </w:p>
        </w:tc>
        <w:tc>
          <w:tcPr>
            <w:tcW w:w="1058" w:type="dxa"/>
            <w:tcBorders>
              <w:top w:val="nil"/>
              <w:left w:val="nil"/>
              <w:bottom w:val="single" w:sz="4" w:space="0" w:color="auto"/>
              <w:right w:val="single" w:sz="4" w:space="0" w:color="auto"/>
            </w:tcBorders>
            <w:shd w:val="clear" w:color="auto" w:fill="auto"/>
            <w:noWrap/>
            <w:vAlign w:val="bottom"/>
            <w:hideMark/>
          </w:tcPr>
          <w:p w14:paraId="5E181F7C"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5E7CC930"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45</w:t>
            </w:r>
          </w:p>
        </w:tc>
        <w:tc>
          <w:tcPr>
            <w:tcW w:w="1615" w:type="dxa"/>
            <w:tcBorders>
              <w:top w:val="nil"/>
              <w:left w:val="nil"/>
              <w:bottom w:val="single" w:sz="4" w:space="0" w:color="auto"/>
              <w:right w:val="single" w:sz="4" w:space="0" w:color="auto"/>
            </w:tcBorders>
            <w:shd w:val="clear" w:color="auto" w:fill="auto"/>
            <w:noWrap/>
            <w:vAlign w:val="bottom"/>
            <w:hideMark/>
          </w:tcPr>
          <w:p w14:paraId="743F1AEA" w14:textId="4E656640"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900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33F8731A"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5D647C18"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72F981C7"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71407849"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BAD4787"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5</w:t>
            </w:r>
          </w:p>
        </w:tc>
        <w:tc>
          <w:tcPr>
            <w:tcW w:w="1164" w:type="dxa"/>
            <w:tcBorders>
              <w:top w:val="nil"/>
              <w:left w:val="nil"/>
              <w:bottom w:val="single" w:sz="4" w:space="0" w:color="auto"/>
              <w:right w:val="single" w:sz="4" w:space="0" w:color="auto"/>
            </w:tcBorders>
            <w:shd w:val="clear" w:color="auto" w:fill="auto"/>
            <w:noWrap/>
            <w:vAlign w:val="bottom"/>
            <w:hideMark/>
          </w:tcPr>
          <w:p w14:paraId="119DC4FC"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C1</w:t>
            </w:r>
          </w:p>
        </w:tc>
        <w:tc>
          <w:tcPr>
            <w:tcW w:w="1058" w:type="dxa"/>
            <w:tcBorders>
              <w:top w:val="nil"/>
              <w:left w:val="nil"/>
              <w:bottom w:val="single" w:sz="4" w:space="0" w:color="auto"/>
              <w:right w:val="single" w:sz="4" w:space="0" w:color="auto"/>
            </w:tcBorders>
            <w:shd w:val="clear" w:color="auto" w:fill="auto"/>
            <w:noWrap/>
            <w:vAlign w:val="bottom"/>
            <w:hideMark/>
          </w:tcPr>
          <w:p w14:paraId="6C9AC133"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07F2B093"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50</w:t>
            </w:r>
          </w:p>
        </w:tc>
        <w:tc>
          <w:tcPr>
            <w:tcW w:w="1615" w:type="dxa"/>
            <w:tcBorders>
              <w:top w:val="nil"/>
              <w:left w:val="nil"/>
              <w:bottom w:val="single" w:sz="4" w:space="0" w:color="auto"/>
              <w:right w:val="single" w:sz="4" w:space="0" w:color="auto"/>
            </w:tcBorders>
            <w:shd w:val="clear" w:color="auto" w:fill="auto"/>
            <w:noWrap/>
            <w:vAlign w:val="bottom"/>
            <w:hideMark/>
          </w:tcPr>
          <w:p w14:paraId="046CB260" w14:textId="3FDFC697"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1500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5903BE7A"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7FAF3199"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7F0EAE45"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665384A3"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1538606"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6</w:t>
            </w:r>
          </w:p>
        </w:tc>
        <w:tc>
          <w:tcPr>
            <w:tcW w:w="1164" w:type="dxa"/>
            <w:tcBorders>
              <w:top w:val="nil"/>
              <w:left w:val="nil"/>
              <w:bottom w:val="single" w:sz="4" w:space="0" w:color="auto"/>
              <w:right w:val="single" w:sz="4" w:space="0" w:color="auto"/>
            </w:tcBorders>
            <w:shd w:val="clear" w:color="auto" w:fill="auto"/>
            <w:noWrap/>
            <w:vAlign w:val="bottom"/>
            <w:hideMark/>
          </w:tcPr>
          <w:p w14:paraId="0C49779D"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C2</w:t>
            </w:r>
          </w:p>
        </w:tc>
        <w:tc>
          <w:tcPr>
            <w:tcW w:w="1058" w:type="dxa"/>
            <w:tcBorders>
              <w:top w:val="nil"/>
              <w:left w:val="nil"/>
              <w:bottom w:val="single" w:sz="4" w:space="0" w:color="auto"/>
              <w:right w:val="single" w:sz="4" w:space="0" w:color="auto"/>
            </w:tcBorders>
            <w:shd w:val="clear" w:color="auto" w:fill="auto"/>
            <w:noWrap/>
            <w:vAlign w:val="bottom"/>
            <w:hideMark/>
          </w:tcPr>
          <w:p w14:paraId="797E76EE"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03A591CF"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60</w:t>
            </w:r>
          </w:p>
        </w:tc>
        <w:tc>
          <w:tcPr>
            <w:tcW w:w="1615" w:type="dxa"/>
            <w:tcBorders>
              <w:top w:val="nil"/>
              <w:left w:val="nil"/>
              <w:bottom w:val="single" w:sz="4" w:space="0" w:color="auto"/>
              <w:right w:val="single" w:sz="4" w:space="0" w:color="auto"/>
            </w:tcBorders>
            <w:shd w:val="clear" w:color="auto" w:fill="auto"/>
            <w:noWrap/>
            <w:vAlign w:val="bottom"/>
            <w:hideMark/>
          </w:tcPr>
          <w:p w14:paraId="01D763BB" w14:textId="38F36B4C"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1400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3F19B2E2"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57F0598D"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3AA851B6"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4FFB3A71"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D145308"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7</w:t>
            </w:r>
          </w:p>
        </w:tc>
        <w:tc>
          <w:tcPr>
            <w:tcW w:w="1164" w:type="dxa"/>
            <w:tcBorders>
              <w:top w:val="nil"/>
              <w:left w:val="nil"/>
              <w:bottom w:val="single" w:sz="4" w:space="0" w:color="auto"/>
              <w:right w:val="single" w:sz="4" w:space="0" w:color="auto"/>
            </w:tcBorders>
            <w:shd w:val="clear" w:color="auto" w:fill="auto"/>
            <w:noWrap/>
            <w:vAlign w:val="bottom"/>
            <w:hideMark/>
          </w:tcPr>
          <w:p w14:paraId="7FC2305F"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C3</w:t>
            </w:r>
          </w:p>
        </w:tc>
        <w:tc>
          <w:tcPr>
            <w:tcW w:w="1058" w:type="dxa"/>
            <w:tcBorders>
              <w:top w:val="nil"/>
              <w:left w:val="nil"/>
              <w:bottom w:val="single" w:sz="4" w:space="0" w:color="auto"/>
              <w:right w:val="single" w:sz="4" w:space="0" w:color="auto"/>
            </w:tcBorders>
            <w:shd w:val="clear" w:color="auto" w:fill="auto"/>
            <w:noWrap/>
            <w:vAlign w:val="bottom"/>
            <w:hideMark/>
          </w:tcPr>
          <w:p w14:paraId="57C69DE1"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79A393D5"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40</w:t>
            </w:r>
          </w:p>
        </w:tc>
        <w:tc>
          <w:tcPr>
            <w:tcW w:w="1615" w:type="dxa"/>
            <w:tcBorders>
              <w:top w:val="nil"/>
              <w:left w:val="nil"/>
              <w:bottom w:val="single" w:sz="4" w:space="0" w:color="auto"/>
              <w:right w:val="single" w:sz="4" w:space="0" w:color="auto"/>
            </w:tcBorders>
            <w:shd w:val="clear" w:color="auto" w:fill="auto"/>
            <w:noWrap/>
            <w:vAlign w:val="bottom"/>
            <w:hideMark/>
          </w:tcPr>
          <w:p w14:paraId="136B3D14" w14:textId="0721076B"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1300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1412F4EC"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364AAE3E"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6A0B5650"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3E049EDD"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3FDD2CB"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8</w:t>
            </w:r>
          </w:p>
        </w:tc>
        <w:tc>
          <w:tcPr>
            <w:tcW w:w="1164" w:type="dxa"/>
            <w:tcBorders>
              <w:top w:val="nil"/>
              <w:left w:val="nil"/>
              <w:bottom w:val="single" w:sz="4" w:space="0" w:color="auto"/>
              <w:right w:val="single" w:sz="4" w:space="0" w:color="auto"/>
            </w:tcBorders>
            <w:shd w:val="clear" w:color="auto" w:fill="auto"/>
            <w:noWrap/>
            <w:vAlign w:val="bottom"/>
            <w:hideMark/>
          </w:tcPr>
          <w:p w14:paraId="6B8CBC77"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D1</w:t>
            </w:r>
          </w:p>
        </w:tc>
        <w:tc>
          <w:tcPr>
            <w:tcW w:w="1058" w:type="dxa"/>
            <w:tcBorders>
              <w:top w:val="nil"/>
              <w:left w:val="nil"/>
              <w:bottom w:val="single" w:sz="4" w:space="0" w:color="auto"/>
              <w:right w:val="single" w:sz="4" w:space="0" w:color="auto"/>
            </w:tcBorders>
            <w:shd w:val="clear" w:color="auto" w:fill="auto"/>
            <w:noWrap/>
            <w:vAlign w:val="bottom"/>
            <w:hideMark/>
          </w:tcPr>
          <w:p w14:paraId="112711DA"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22E48BF9"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100</w:t>
            </w:r>
          </w:p>
        </w:tc>
        <w:tc>
          <w:tcPr>
            <w:tcW w:w="1615" w:type="dxa"/>
            <w:tcBorders>
              <w:top w:val="nil"/>
              <w:left w:val="nil"/>
              <w:bottom w:val="single" w:sz="4" w:space="0" w:color="auto"/>
              <w:right w:val="single" w:sz="4" w:space="0" w:color="auto"/>
            </w:tcBorders>
            <w:shd w:val="clear" w:color="auto" w:fill="auto"/>
            <w:noWrap/>
            <w:vAlign w:val="bottom"/>
            <w:hideMark/>
          </w:tcPr>
          <w:p w14:paraId="34DA96A4" w14:textId="6AD706A9"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900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40D1DA7C"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4DB796C5"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171FE799"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4627CA11"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24F6CA9"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9</w:t>
            </w:r>
          </w:p>
        </w:tc>
        <w:tc>
          <w:tcPr>
            <w:tcW w:w="1164" w:type="dxa"/>
            <w:tcBorders>
              <w:top w:val="nil"/>
              <w:left w:val="nil"/>
              <w:bottom w:val="single" w:sz="4" w:space="0" w:color="auto"/>
              <w:right w:val="single" w:sz="4" w:space="0" w:color="auto"/>
            </w:tcBorders>
            <w:shd w:val="clear" w:color="auto" w:fill="auto"/>
            <w:noWrap/>
            <w:vAlign w:val="bottom"/>
            <w:hideMark/>
          </w:tcPr>
          <w:p w14:paraId="4C086A35"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D2</w:t>
            </w:r>
          </w:p>
        </w:tc>
        <w:tc>
          <w:tcPr>
            <w:tcW w:w="1058" w:type="dxa"/>
            <w:tcBorders>
              <w:top w:val="nil"/>
              <w:left w:val="nil"/>
              <w:bottom w:val="single" w:sz="4" w:space="0" w:color="auto"/>
              <w:right w:val="single" w:sz="4" w:space="0" w:color="auto"/>
            </w:tcBorders>
            <w:shd w:val="clear" w:color="auto" w:fill="auto"/>
            <w:noWrap/>
            <w:vAlign w:val="bottom"/>
            <w:hideMark/>
          </w:tcPr>
          <w:p w14:paraId="79DF52C9"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0777D991"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90</w:t>
            </w:r>
          </w:p>
        </w:tc>
        <w:tc>
          <w:tcPr>
            <w:tcW w:w="1615" w:type="dxa"/>
            <w:tcBorders>
              <w:top w:val="nil"/>
              <w:left w:val="nil"/>
              <w:bottom w:val="single" w:sz="4" w:space="0" w:color="auto"/>
              <w:right w:val="single" w:sz="4" w:space="0" w:color="auto"/>
            </w:tcBorders>
            <w:shd w:val="clear" w:color="auto" w:fill="auto"/>
            <w:noWrap/>
            <w:vAlign w:val="bottom"/>
            <w:hideMark/>
          </w:tcPr>
          <w:p w14:paraId="1BE23C8F" w14:textId="40B58998"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800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513A0C38"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3AF3AB1E"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30F87185"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44DBB300"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F7FC457"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10</w:t>
            </w:r>
          </w:p>
        </w:tc>
        <w:tc>
          <w:tcPr>
            <w:tcW w:w="1164" w:type="dxa"/>
            <w:tcBorders>
              <w:top w:val="nil"/>
              <w:left w:val="nil"/>
              <w:bottom w:val="single" w:sz="4" w:space="0" w:color="auto"/>
              <w:right w:val="single" w:sz="4" w:space="0" w:color="auto"/>
            </w:tcBorders>
            <w:shd w:val="clear" w:color="auto" w:fill="auto"/>
            <w:noWrap/>
            <w:vAlign w:val="bottom"/>
            <w:hideMark/>
          </w:tcPr>
          <w:p w14:paraId="639C3976" w14:textId="77777777" w:rsidR="00461CA5" w:rsidRPr="00461CA5" w:rsidRDefault="00461CA5" w:rsidP="00461CA5">
            <w:pPr>
              <w:spacing w:before="0" w:after="0"/>
              <w:ind w:firstLine="0"/>
              <w:jc w:val="center"/>
              <w:rPr>
                <w:rFonts w:eastAsia="Times New Roman" w:cs="Times New Roman"/>
                <w:color w:val="000000"/>
                <w:sz w:val="24"/>
                <w:szCs w:val="24"/>
                <w:lang w:eastAsia="en-US"/>
              </w:rPr>
            </w:pPr>
            <w:r w:rsidRPr="00461CA5">
              <w:rPr>
                <w:rFonts w:eastAsia="Times New Roman" w:cs="Times New Roman"/>
                <w:color w:val="000000"/>
                <w:sz w:val="24"/>
                <w:szCs w:val="24"/>
                <w:lang w:eastAsia="en-US"/>
              </w:rPr>
              <w:t>D3</w:t>
            </w:r>
          </w:p>
        </w:tc>
        <w:tc>
          <w:tcPr>
            <w:tcW w:w="1058" w:type="dxa"/>
            <w:tcBorders>
              <w:top w:val="nil"/>
              <w:left w:val="nil"/>
              <w:bottom w:val="single" w:sz="4" w:space="0" w:color="auto"/>
              <w:right w:val="single" w:sz="4" w:space="0" w:color="auto"/>
            </w:tcBorders>
            <w:shd w:val="clear" w:color="auto" w:fill="auto"/>
            <w:noWrap/>
            <w:vAlign w:val="bottom"/>
            <w:hideMark/>
          </w:tcPr>
          <w:p w14:paraId="7B554772"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Cái</w:t>
            </w:r>
          </w:p>
        </w:tc>
        <w:tc>
          <w:tcPr>
            <w:tcW w:w="1069" w:type="dxa"/>
            <w:tcBorders>
              <w:top w:val="nil"/>
              <w:left w:val="nil"/>
              <w:bottom w:val="single" w:sz="4" w:space="0" w:color="auto"/>
              <w:right w:val="single" w:sz="4" w:space="0" w:color="auto"/>
            </w:tcBorders>
            <w:shd w:val="clear" w:color="auto" w:fill="auto"/>
            <w:noWrap/>
            <w:vAlign w:val="bottom"/>
            <w:hideMark/>
          </w:tcPr>
          <w:p w14:paraId="11A2C99E"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50</w:t>
            </w:r>
          </w:p>
        </w:tc>
        <w:tc>
          <w:tcPr>
            <w:tcW w:w="1615" w:type="dxa"/>
            <w:tcBorders>
              <w:top w:val="nil"/>
              <w:left w:val="nil"/>
              <w:bottom w:val="single" w:sz="4" w:space="0" w:color="auto"/>
              <w:right w:val="single" w:sz="4" w:space="0" w:color="auto"/>
            </w:tcBorders>
            <w:shd w:val="clear" w:color="auto" w:fill="auto"/>
            <w:noWrap/>
            <w:vAlign w:val="bottom"/>
            <w:hideMark/>
          </w:tcPr>
          <w:p w14:paraId="2D1D66C6" w14:textId="4B3E0E83" w:rsidR="00461CA5" w:rsidRPr="00461CA5" w:rsidRDefault="007239B9" w:rsidP="00461CA5">
            <w:pPr>
              <w:spacing w:before="0" w:after="0"/>
              <w:ind w:firstLine="0"/>
              <w:jc w:val="left"/>
              <w:rPr>
                <w:rFonts w:eastAsia="Times New Roman" w:cs="Times New Roman"/>
                <w:color w:val="000000"/>
                <w:sz w:val="24"/>
                <w:szCs w:val="24"/>
                <w:lang w:eastAsia="en-US"/>
              </w:rPr>
            </w:pPr>
            <w:r>
              <w:rPr>
                <w:rFonts w:eastAsia="Times New Roman" w:cs="Times New Roman"/>
                <w:color w:val="000000"/>
                <w:sz w:val="24"/>
                <w:szCs w:val="24"/>
                <w:lang w:eastAsia="en-US"/>
              </w:rPr>
              <w:t xml:space="preserve">       700</w:t>
            </w:r>
            <w:r w:rsidR="00461CA5" w:rsidRPr="00461CA5">
              <w:rPr>
                <w:rFonts w:eastAsia="Times New Roman" w:cs="Times New Roman"/>
                <w:color w:val="000000"/>
                <w:sz w:val="24"/>
                <w:szCs w:val="24"/>
                <w:lang w:eastAsia="en-US"/>
              </w:rPr>
              <w:t xml:space="preserve">000 </w:t>
            </w:r>
          </w:p>
        </w:tc>
        <w:tc>
          <w:tcPr>
            <w:tcW w:w="1521" w:type="dxa"/>
            <w:tcBorders>
              <w:top w:val="nil"/>
              <w:left w:val="nil"/>
              <w:bottom w:val="single" w:sz="4" w:space="0" w:color="auto"/>
              <w:right w:val="single" w:sz="4" w:space="0" w:color="auto"/>
            </w:tcBorders>
            <w:shd w:val="clear" w:color="auto" w:fill="auto"/>
            <w:noWrap/>
            <w:vAlign w:val="bottom"/>
            <w:hideMark/>
          </w:tcPr>
          <w:p w14:paraId="5BFC927E"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038CE071"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4E8AFB68"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r w:rsidR="00461CA5" w:rsidRPr="00461CA5" w14:paraId="04801536" w14:textId="77777777" w:rsidTr="009440C7">
        <w:trPr>
          <w:gridAfter w:val="1"/>
          <w:wAfter w:w="22" w:type="dxa"/>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B6EE842"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w:t>
            </w:r>
          </w:p>
        </w:tc>
        <w:tc>
          <w:tcPr>
            <w:tcW w:w="1164" w:type="dxa"/>
            <w:tcBorders>
              <w:top w:val="nil"/>
              <w:left w:val="nil"/>
              <w:bottom w:val="single" w:sz="4" w:space="0" w:color="auto"/>
              <w:right w:val="single" w:sz="4" w:space="0" w:color="auto"/>
            </w:tcBorders>
            <w:shd w:val="clear" w:color="auto" w:fill="auto"/>
            <w:noWrap/>
            <w:vAlign w:val="bottom"/>
            <w:hideMark/>
          </w:tcPr>
          <w:p w14:paraId="28D0FCFA" w14:textId="77777777" w:rsidR="00461CA5" w:rsidRPr="00461CA5" w:rsidRDefault="00461CA5" w:rsidP="00461CA5">
            <w:pPr>
              <w:spacing w:before="0" w:after="0"/>
              <w:ind w:firstLine="0"/>
              <w:jc w:val="center"/>
              <w:rPr>
                <w:rFonts w:eastAsia="Times New Roman" w:cs="Times New Roman"/>
                <w:b/>
                <w:bCs/>
                <w:color w:val="000000"/>
                <w:sz w:val="24"/>
                <w:szCs w:val="24"/>
                <w:lang w:eastAsia="en-US"/>
              </w:rPr>
            </w:pPr>
            <w:r w:rsidRPr="00461CA5">
              <w:rPr>
                <w:rFonts w:eastAsia="Times New Roman" w:cs="Times New Roman"/>
                <w:b/>
                <w:bCs/>
                <w:color w:val="000000"/>
                <w:sz w:val="24"/>
                <w:szCs w:val="24"/>
                <w:lang w:eastAsia="en-US"/>
              </w:rPr>
              <w:t>Tổng</w:t>
            </w:r>
          </w:p>
        </w:tc>
        <w:tc>
          <w:tcPr>
            <w:tcW w:w="1058" w:type="dxa"/>
            <w:tcBorders>
              <w:top w:val="nil"/>
              <w:left w:val="nil"/>
              <w:bottom w:val="single" w:sz="4" w:space="0" w:color="auto"/>
              <w:right w:val="single" w:sz="4" w:space="0" w:color="auto"/>
            </w:tcBorders>
            <w:shd w:val="clear" w:color="auto" w:fill="auto"/>
            <w:noWrap/>
            <w:vAlign w:val="bottom"/>
            <w:hideMark/>
          </w:tcPr>
          <w:p w14:paraId="7485C3DB"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w:t>
            </w:r>
          </w:p>
        </w:tc>
        <w:tc>
          <w:tcPr>
            <w:tcW w:w="1069" w:type="dxa"/>
            <w:tcBorders>
              <w:top w:val="nil"/>
              <w:left w:val="nil"/>
              <w:bottom w:val="single" w:sz="4" w:space="0" w:color="auto"/>
              <w:right w:val="single" w:sz="4" w:space="0" w:color="auto"/>
            </w:tcBorders>
            <w:shd w:val="clear" w:color="auto" w:fill="auto"/>
            <w:noWrap/>
            <w:vAlign w:val="bottom"/>
            <w:hideMark/>
          </w:tcPr>
          <w:p w14:paraId="4AB79BDF" w14:textId="77777777" w:rsidR="00461CA5" w:rsidRPr="00461CA5" w:rsidRDefault="00461CA5" w:rsidP="00461CA5">
            <w:pPr>
              <w:spacing w:before="0" w:after="0"/>
              <w:ind w:firstLine="0"/>
              <w:jc w:val="right"/>
              <w:rPr>
                <w:rFonts w:eastAsia="Times New Roman" w:cs="Times New Roman"/>
                <w:color w:val="000000"/>
                <w:sz w:val="24"/>
                <w:szCs w:val="24"/>
                <w:lang w:eastAsia="en-US"/>
              </w:rPr>
            </w:pPr>
            <w:r w:rsidRPr="00461CA5">
              <w:rPr>
                <w:rFonts w:eastAsia="Times New Roman" w:cs="Times New Roman"/>
                <w:color w:val="000000"/>
                <w:sz w:val="24"/>
                <w:szCs w:val="24"/>
                <w:lang w:eastAsia="en-US"/>
              </w:rPr>
              <w:t>?</w:t>
            </w:r>
          </w:p>
        </w:tc>
        <w:tc>
          <w:tcPr>
            <w:tcW w:w="1615" w:type="dxa"/>
            <w:tcBorders>
              <w:top w:val="nil"/>
              <w:left w:val="nil"/>
              <w:bottom w:val="single" w:sz="4" w:space="0" w:color="auto"/>
              <w:right w:val="single" w:sz="4" w:space="0" w:color="auto"/>
            </w:tcBorders>
            <w:shd w:val="clear" w:color="auto" w:fill="auto"/>
            <w:noWrap/>
            <w:vAlign w:val="bottom"/>
            <w:hideMark/>
          </w:tcPr>
          <w:p w14:paraId="00E3A8D6"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w:t>
            </w:r>
          </w:p>
        </w:tc>
        <w:tc>
          <w:tcPr>
            <w:tcW w:w="1521" w:type="dxa"/>
            <w:tcBorders>
              <w:top w:val="nil"/>
              <w:left w:val="nil"/>
              <w:bottom w:val="single" w:sz="4" w:space="0" w:color="auto"/>
              <w:right w:val="single" w:sz="4" w:space="0" w:color="auto"/>
            </w:tcBorders>
            <w:shd w:val="clear" w:color="auto" w:fill="auto"/>
            <w:noWrap/>
            <w:vAlign w:val="bottom"/>
            <w:hideMark/>
          </w:tcPr>
          <w:p w14:paraId="38D0BFA8"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420" w:type="dxa"/>
            <w:tcBorders>
              <w:top w:val="nil"/>
              <w:left w:val="nil"/>
              <w:bottom w:val="single" w:sz="4" w:space="0" w:color="auto"/>
              <w:right w:val="single" w:sz="4" w:space="0" w:color="auto"/>
            </w:tcBorders>
            <w:shd w:val="clear" w:color="auto" w:fill="auto"/>
            <w:noWrap/>
            <w:vAlign w:val="bottom"/>
            <w:hideMark/>
          </w:tcPr>
          <w:p w14:paraId="3B55666D"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c>
          <w:tcPr>
            <w:tcW w:w="1328" w:type="dxa"/>
            <w:tcBorders>
              <w:top w:val="nil"/>
              <w:left w:val="nil"/>
              <w:bottom w:val="single" w:sz="4" w:space="0" w:color="auto"/>
              <w:right w:val="single" w:sz="4" w:space="0" w:color="auto"/>
            </w:tcBorders>
            <w:shd w:val="clear" w:color="auto" w:fill="auto"/>
            <w:noWrap/>
            <w:vAlign w:val="bottom"/>
            <w:hideMark/>
          </w:tcPr>
          <w:p w14:paraId="56473318" w14:textId="77777777" w:rsidR="00461CA5" w:rsidRPr="00461CA5" w:rsidRDefault="00461CA5" w:rsidP="00461CA5">
            <w:pPr>
              <w:spacing w:before="0" w:after="0"/>
              <w:ind w:firstLine="0"/>
              <w:jc w:val="left"/>
              <w:rPr>
                <w:rFonts w:eastAsia="Times New Roman" w:cs="Times New Roman"/>
                <w:color w:val="000000"/>
                <w:sz w:val="24"/>
                <w:szCs w:val="24"/>
                <w:lang w:eastAsia="en-US"/>
              </w:rPr>
            </w:pPr>
            <w:r w:rsidRPr="00461CA5">
              <w:rPr>
                <w:rFonts w:eastAsia="Times New Roman" w:cs="Times New Roman"/>
                <w:color w:val="000000"/>
                <w:sz w:val="24"/>
                <w:szCs w:val="24"/>
                <w:lang w:eastAsia="en-US"/>
              </w:rPr>
              <w:t xml:space="preserve"> ? </w:t>
            </w:r>
          </w:p>
        </w:tc>
      </w:tr>
    </w:tbl>
    <w:p w14:paraId="10C2458E" w14:textId="2BE2BD49" w:rsidR="00F3188B" w:rsidRDefault="00F3188B" w:rsidP="00FD1F51">
      <w:pPr>
        <w:ind w:firstLine="0"/>
      </w:pPr>
    </w:p>
    <w:sectPr w:rsidR="00F3188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05"/>
    <w:rsid w:val="00000832"/>
    <w:rsid w:val="00006F09"/>
    <w:rsid w:val="00023445"/>
    <w:rsid w:val="00037E62"/>
    <w:rsid w:val="000765A7"/>
    <w:rsid w:val="001064D7"/>
    <w:rsid w:val="001604FD"/>
    <w:rsid w:val="001654C9"/>
    <w:rsid w:val="0017617D"/>
    <w:rsid w:val="00197BDD"/>
    <w:rsid w:val="001A40A4"/>
    <w:rsid w:val="00202C0A"/>
    <w:rsid w:val="002B2774"/>
    <w:rsid w:val="002B3FFF"/>
    <w:rsid w:val="002D3084"/>
    <w:rsid w:val="00321DA8"/>
    <w:rsid w:val="003D16BF"/>
    <w:rsid w:val="00405072"/>
    <w:rsid w:val="00461CA5"/>
    <w:rsid w:val="004678DD"/>
    <w:rsid w:val="004D7904"/>
    <w:rsid w:val="004F3616"/>
    <w:rsid w:val="005711E4"/>
    <w:rsid w:val="005A37E3"/>
    <w:rsid w:val="005A3A88"/>
    <w:rsid w:val="005E4C69"/>
    <w:rsid w:val="00602A0B"/>
    <w:rsid w:val="00602D64"/>
    <w:rsid w:val="006560D4"/>
    <w:rsid w:val="00677F01"/>
    <w:rsid w:val="007239B9"/>
    <w:rsid w:val="00787D5B"/>
    <w:rsid w:val="007B705B"/>
    <w:rsid w:val="007D1377"/>
    <w:rsid w:val="007F260F"/>
    <w:rsid w:val="00833023"/>
    <w:rsid w:val="0085077C"/>
    <w:rsid w:val="008C7191"/>
    <w:rsid w:val="008F4F1C"/>
    <w:rsid w:val="009011BE"/>
    <w:rsid w:val="009440C7"/>
    <w:rsid w:val="00995E55"/>
    <w:rsid w:val="009D0E87"/>
    <w:rsid w:val="00A340AE"/>
    <w:rsid w:val="00A46538"/>
    <w:rsid w:val="00A711C2"/>
    <w:rsid w:val="00B57A38"/>
    <w:rsid w:val="00B7542D"/>
    <w:rsid w:val="00B9777B"/>
    <w:rsid w:val="00BB70FB"/>
    <w:rsid w:val="00C20EA6"/>
    <w:rsid w:val="00C644D5"/>
    <w:rsid w:val="00C64B02"/>
    <w:rsid w:val="00CA4B05"/>
    <w:rsid w:val="00CC650B"/>
    <w:rsid w:val="00CD067A"/>
    <w:rsid w:val="00CF24C8"/>
    <w:rsid w:val="00CF6CF0"/>
    <w:rsid w:val="00D0120A"/>
    <w:rsid w:val="00D55E76"/>
    <w:rsid w:val="00D636A7"/>
    <w:rsid w:val="00DA0985"/>
    <w:rsid w:val="00DD6050"/>
    <w:rsid w:val="00E72C41"/>
    <w:rsid w:val="00F3188B"/>
    <w:rsid w:val="00F3422E"/>
    <w:rsid w:val="00F43F83"/>
    <w:rsid w:val="00F71F47"/>
    <w:rsid w:val="00F74273"/>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F03C"/>
  <w15:chartTrackingRefBased/>
  <w15:docId w15:val="{0DE1D0BC-B319-4017-9BD8-662B002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05"/>
    <w:pPr>
      <w:spacing w:before="60" w:after="60" w:line="240" w:lineRule="auto"/>
      <w:ind w:firstLine="720"/>
      <w:jc w:val="both"/>
    </w:pPr>
    <w:rPr>
      <w:rFonts w:ascii="Times New Roman" w:eastAsiaTheme="minorEastAsia" w:hAnsi="Times New Roman"/>
      <w:sz w:val="28"/>
      <w:szCs w:val="28"/>
      <w:lang w:eastAsia="zh-CN"/>
    </w:rPr>
  </w:style>
  <w:style w:type="paragraph" w:styleId="Heading1">
    <w:name w:val="heading 1"/>
    <w:next w:val="Normal"/>
    <w:link w:val="Heading1Char"/>
    <w:uiPriority w:val="1"/>
    <w:qFormat/>
    <w:rsid w:val="00CA4B05"/>
    <w:pPr>
      <w:keepNext/>
      <w:keepLines/>
      <w:spacing w:before="120" w:after="120" w:line="240" w:lineRule="auto"/>
      <w:outlineLvl w:val="0"/>
    </w:pPr>
    <w:rPr>
      <w:rFonts w:ascii="Arial" w:eastAsiaTheme="majorEastAsia" w:hAnsi="Arial" w:cstheme="majorBidi"/>
      <w:b/>
      <w:sz w:val="32"/>
      <w:szCs w:val="32"/>
      <w:lang w:eastAsia="zh-CN"/>
    </w:rPr>
  </w:style>
  <w:style w:type="paragraph" w:styleId="Heading3">
    <w:name w:val="heading 3"/>
    <w:basedOn w:val="Normal"/>
    <w:next w:val="Normal"/>
    <w:link w:val="Heading3Char"/>
    <w:uiPriority w:val="9"/>
    <w:semiHidden/>
    <w:unhideWhenUsed/>
    <w:qFormat/>
    <w:rsid w:val="005A3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4B05"/>
    <w:rPr>
      <w:rFonts w:ascii="Arial" w:eastAsiaTheme="majorEastAsia" w:hAnsi="Arial" w:cstheme="majorBidi"/>
      <w:b/>
      <w:sz w:val="32"/>
      <w:szCs w:val="32"/>
      <w:lang w:eastAsia="zh-CN"/>
    </w:rPr>
  </w:style>
  <w:style w:type="paragraph" w:styleId="Header">
    <w:name w:val="header"/>
    <w:basedOn w:val="Normal"/>
    <w:link w:val="HeaderChar"/>
    <w:uiPriority w:val="99"/>
    <w:unhideWhenUsed/>
    <w:rsid w:val="00CA4B05"/>
    <w:pPr>
      <w:tabs>
        <w:tab w:val="center" w:pos="4680"/>
        <w:tab w:val="right" w:pos="9360"/>
      </w:tabs>
      <w:spacing w:before="0" w:after="0"/>
    </w:pPr>
  </w:style>
  <w:style w:type="character" w:customStyle="1" w:styleId="HeaderChar">
    <w:name w:val="Header Char"/>
    <w:basedOn w:val="DefaultParagraphFont"/>
    <w:link w:val="Header"/>
    <w:uiPriority w:val="99"/>
    <w:rsid w:val="00CA4B05"/>
    <w:rPr>
      <w:rFonts w:ascii="Times New Roman" w:eastAsiaTheme="minorEastAsia" w:hAnsi="Times New Roman"/>
      <w:sz w:val="28"/>
      <w:szCs w:val="28"/>
      <w:lang w:eastAsia="zh-CN"/>
    </w:rPr>
  </w:style>
  <w:style w:type="table" w:styleId="TableGrid">
    <w:name w:val="Table Grid"/>
    <w:basedOn w:val="TableNormal"/>
    <w:uiPriority w:val="39"/>
    <w:rsid w:val="0020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5A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60D4"/>
    <w:pPr>
      <w:spacing w:before="100" w:beforeAutospacing="1" w:after="100" w:afterAutospacing="1"/>
      <w:ind w:firstLine="0"/>
      <w:jc w:val="left"/>
    </w:pPr>
    <w:rPr>
      <w:rFonts w:eastAsia="Times New Roman" w:cs="Times New Roman"/>
      <w:sz w:val="24"/>
      <w:szCs w:val="24"/>
      <w:lang w:eastAsia="en-US"/>
    </w:rPr>
  </w:style>
  <w:style w:type="character" w:styleId="Hyperlink">
    <w:name w:val="Hyperlink"/>
    <w:basedOn w:val="DefaultParagraphFont"/>
    <w:uiPriority w:val="99"/>
    <w:semiHidden/>
    <w:unhideWhenUsed/>
    <w:rsid w:val="006560D4"/>
    <w:rPr>
      <w:color w:val="0000FF"/>
      <w:u w:val="single"/>
    </w:rPr>
  </w:style>
  <w:style w:type="character" w:customStyle="1" w:styleId="bold">
    <w:name w:val="bold"/>
    <w:basedOn w:val="DefaultParagraphFont"/>
    <w:rsid w:val="00F3422E"/>
  </w:style>
  <w:style w:type="character" w:customStyle="1" w:styleId="Heading3Char">
    <w:name w:val="Heading 3 Char"/>
    <w:basedOn w:val="DefaultParagraphFont"/>
    <w:link w:val="Heading3"/>
    <w:uiPriority w:val="9"/>
    <w:semiHidden/>
    <w:rsid w:val="005A3A88"/>
    <w:rPr>
      <w:rFonts w:asciiTheme="majorHAnsi" w:eastAsiaTheme="majorEastAsia" w:hAnsiTheme="majorHAnsi" w:cstheme="majorBidi"/>
      <w:color w:val="1F4D78" w:themeColor="accent1" w:themeShade="7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6384">
      <w:bodyDiv w:val="1"/>
      <w:marLeft w:val="0"/>
      <w:marRight w:val="0"/>
      <w:marTop w:val="0"/>
      <w:marBottom w:val="0"/>
      <w:divBdr>
        <w:top w:val="none" w:sz="0" w:space="0" w:color="auto"/>
        <w:left w:val="none" w:sz="0" w:space="0" w:color="auto"/>
        <w:bottom w:val="none" w:sz="0" w:space="0" w:color="auto"/>
        <w:right w:val="none" w:sz="0" w:space="0" w:color="auto"/>
      </w:divBdr>
      <w:divsChild>
        <w:div w:id="1200818552">
          <w:marLeft w:val="0"/>
          <w:marRight w:val="0"/>
          <w:marTop w:val="75"/>
          <w:marBottom w:val="75"/>
          <w:divBdr>
            <w:top w:val="none" w:sz="0" w:space="0" w:color="auto"/>
            <w:left w:val="none" w:sz="0" w:space="0" w:color="auto"/>
            <w:bottom w:val="none" w:sz="0" w:space="0" w:color="auto"/>
            <w:right w:val="none" w:sz="0" w:space="0" w:color="auto"/>
          </w:divBdr>
        </w:div>
        <w:div w:id="1910991803">
          <w:marLeft w:val="75"/>
          <w:marRight w:val="0"/>
          <w:marTop w:val="0"/>
          <w:marBottom w:val="0"/>
          <w:divBdr>
            <w:top w:val="none" w:sz="0" w:space="0" w:color="auto"/>
            <w:left w:val="none" w:sz="0" w:space="0" w:color="auto"/>
            <w:bottom w:val="none" w:sz="0" w:space="0" w:color="auto"/>
            <w:right w:val="none" w:sz="0" w:space="0" w:color="auto"/>
          </w:divBdr>
          <w:divsChild>
            <w:div w:id="1255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2658">
      <w:bodyDiv w:val="1"/>
      <w:marLeft w:val="0"/>
      <w:marRight w:val="0"/>
      <w:marTop w:val="0"/>
      <w:marBottom w:val="0"/>
      <w:divBdr>
        <w:top w:val="none" w:sz="0" w:space="0" w:color="auto"/>
        <w:left w:val="none" w:sz="0" w:space="0" w:color="auto"/>
        <w:bottom w:val="none" w:sz="0" w:space="0" w:color="auto"/>
        <w:right w:val="none" w:sz="0" w:space="0" w:color="auto"/>
      </w:divBdr>
    </w:div>
    <w:div w:id="522943986">
      <w:bodyDiv w:val="1"/>
      <w:marLeft w:val="0"/>
      <w:marRight w:val="0"/>
      <w:marTop w:val="0"/>
      <w:marBottom w:val="0"/>
      <w:divBdr>
        <w:top w:val="none" w:sz="0" w:space="0" w:color="auto"/>
        <w:left w:val="none" w:sz="0" w:space="0" w:color="auto"/>
        <w:bottom w:val="none" w:sz="0" w:space="0" w:color="auto"/>
        <w:right w:val="none" w:sz="0" w:space="0" w:color="auto"/>
      </w:divBdr>
    </w:div>
    <w:div w:id="628903266">
      <w:bodyDiv w:val="1"/>
      <w:marLeft w:val="0"/>
      <w:marRight w:val="0"/>
      <w:marTop w:val="0"/>
      <w:marBottom w:val="0"/>
      <w:divBdr>
        <w:top w:val="none" w:sz="0" w:space="0" w:color="auto"/>
        <w:left w:val="none" w:sz="0" w:space="0" w:color="auto"/>
        <w:bottom w:val="none" w:sz="0" w:space="0" w:color="auto"/>
        <w:right w:val="none" w:sz="0" w:space="0" w:color="auto"/>
      </w:divBdr>
      <w:divsChild>
        <w:div w:id="718481999">
          <w:marLeft w:val="0"/>
          <w:marRight w:val="0"/>
          <w:marTop w:val="0"/>
          <w:marBottom w:val="0"/>
          <w:divBdr>
            <w:top w:val="none" w:sz="0" w:space="0" w:color="auto"/>
            <w:left w:val="none" w:sz="0" w:space="0" w:color="auto"/>
            <w:bottom w:val="none" w:sz="0" w:space="0" w:color="auto"/>
            <w:right w:val="none" w:sz="0" w:space="0" w:color="auto"/>
          </w:divBdr>
          <w:divsChild>
            <w:div w:id="7267303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0394049">
      <w:bodyDiv w:val="1"/>
      <w:marLeft w:val="0"/>
      <w:marRight w:val="0"/>
      <w:marTop w:val="0"/>
      <w:marBottom w:val="0"/>
      <w:divBdr>
        <w:top w:val="none" w:sz="0" w:space="0" w:color="auto"/>
        <w:left w:val="none" w:sz="0" w:space="0" w:color="auto"/>
        <w:bottom w:val="none" w:sz="0" w:space="0" w:color="auto"/>
        <w:right w:val="none" w:sz="0" w:space="0" w:color="auto"/>
      </w:divBdr>
      <w:divsChild>
        <w:div w:id="465123967">
          <w:marLeft w:val="0"/>
          <w:marRight w:val="0"/>
          <w:marTop w:val="0"/>
          <w:marBottom w:val="0"/>
          <w:divBdr>
            <w:top w:val="none" w:sz="0" w:space="0" w:color="auto"/>
            <w:left w:val="none" w:sz="0" w:space="0" w:color="auto"/>
            <w:bottom w:val="none" w:sz="0" w:space="0" w:color="auto"/>
            <w:right w:val="none" w:sz="0" w:space="0" w:color="auto"/>
          </w:divBdr>
        </w:div>
        <w:div w:id="176385900">
          <w:marLeft w:val="0"/>
          <w:marRight w:val="0"/>
          <w:marTop w:val="0"/>
          <w:marBottom w:val="0"/>
          <w:divBdr>
            <w:top w:val="none" w:sz="0" w:space="0" w:color="auto"/>
            <w:left w:val="none" w:sz="0" w:space="0" w:color="auto"/>
            <w:bottom w:val="none" w:sz="0" w:space="0" w:color="auto"/>
            <w:right w:val="none" w:sz="0" w:space="0" w:color="auto"/>
          </w:divBdr>
          <w:divsChild>
            <w:div w:id="773669116">
              <w:marLeft w:val="0"/>
              <w:marRight w:val="0"/>
              <w:marTop w:val="0"/>
              <w:marBottom w:val="240"/>
              <w:divBdr>
                <w:top w:val="none" w:sz="0" w:space="0" w:color="auto"/>
                <w:left w:val="none" w:sz="0" w:space="0" w:color="auto"/>
                <w:bottom w:val="none" w:sz="0" w:space="0" w:color="auto"/>
                <w:right w:val="none" w:sz="0" w:space="0" w:color="auto"/>
              </w:divBdr>
            </w:div>
            <w:div w:id="569735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1657252">
      <w:bodyDiv w:val="1"/>
      <w:marLeft w:val="0"/>
      <w:marRight w:val="0"/>
      <w:marTop w:val="0"/>
      <w:marBottom w:val="0"/>
      <w:divBdr>
        <w:top w:val="none" w:sz="0" w:space="0" w:color="auto"/>
        <w:left w:val="none" w:sz="0" w:space="0" w:color="auto"/>
        <w:bottom w:val="none" w:sz="0" w:space="0" w:color="auto"/>
        <w:right w:val="none" w:sz="0" w:space="0" w:color="auto"/>
      </w:divBdr>
    </w:div>
    <w:div w:id="785078533">
      <w:bodyDiv w:val="1"/>
      <w:marLeft w:val="0"/>
      <w:marRight w:val="0"/>
      <w:marTop w:val="0"/>
      <w:marBottom w:val="0"/>
      <w:divBdr>
        <w:top w:val="none" w:sz="0" w:space="0" w:color="auto"/>
        <w:left w:val="none" w:sz="0" w:space="0" w:color="auto"/>
        <w:bottom w:val="none" w:sz="0" w:space="0" w:color="auto"/>
        <w:right w:val="none" w:sz="0" w:space="0" w:color="auto"/>
      </w:divBdr>
    </w:div>
    <w:div w:id="1266693158">
      <w:bodyDiv w:val="1"/>
      <w:marLeft w:val="0"/>
      <w:marRight w:val="0"/>
      <w:marTop w:val="0"/>
      <w:marBottom w:val="0"/>
      <w:divBdr>
        <w:top w:val="none" w:sz="0" w:space="0" w:color="auto"/>
        <w:left w:val="none" w:sz="0" w:space="0" w:color="auto"/>
        <w:bottom w:val="none" w:sz="0" w:space="0" w:color="auto"/>
        <w:right w:val="none" w:sz="0" w:space="0" w:color="auto"/>
      </w:divBdr>
    </w:div>
    <w:div w:id="1398746729">
      <w:bodyDiv w:val="1"/>
      <w:marLeft w:val="0"/>
      <w:marRight w:val="0"/>
      <w:marTop w:val="0"/>
      <w:marBottom w:val="0"/>
      <w:divBdr>
        <w:top w:val="none" w:sz="0" w:space="0" w:color="auto"/>
        <w:left w:val="none" w:sz="0" w:space="0" w:color="auto"/>
        <w:bottom w:val="none" w:sz="0" w:space="0" w:color="auto"/>
        <w:right w:val="none" w:sz="0" w:space="0" w:color="auto"/>
      </w:divBdr>
    </w:div>
    <w:div w:id="1434788320">
      <w:bodyDiv w:val="1"/>
      <w:marLeft w:val="0"/>
      <w:marRight w:val="0"/>
      <w:marTop w:val="0"/>
      <w:marBottom w:val="0"/>
      <w:divBdr>
        <w:top w:val="none" w:sz="0" w:space="0" w:color="auto"/>
        <w:left w:val="none" w:sz="0" w:space="0" w:color="auto"/>
        <w:bottom w:val="none" w:sz="0" w:space="0" w:color="auto"/>
        <w:right w:val="none" w:sz="0" w:space="0" w:color="auto"/>
      </w:divBdr>
    </w:div>
    <w:div w:id="1572158440">
      <w:bodyDiv w:val="1"/>
      <w:marLeft w:val="0"/>
      <w:marRight w:val="0"/>
      <w:marTop w:val="0"/>
      <w:marBottom w:val="0"/>
      <w:divBdr>
        <w:top w:val="none" w:sz="0" w:space="0" w:color="auto"/>
        <w:left w:val="none" w:sz="0" w:space="0" w:color="auto"/>
        <w:bottom w:val="none" w:sz="0" w:space="0" w:color="auto"/>
        <w:right w:val="none" w:sz="0" w:space="0" w:color="auto"/>
      </w:divBdr>
    </w:div>
    <w:div w:id="1682583717">
      <w:bodyDiv w:val="1"/>
      <w:marLeft w:val="0"/>
      <w:marRight w:val="0"/>
      <w:marTop w:val="0"/>
      <w:marBottom w:val="0"/>
      <w:divBdr>
        <w:top w:val="none" w:sz="0" w:space="0" w:color="auto"/>
        <w:left w:val="none" w:sz="0" w:space="0" w:color="auto"/>
        <w:bottom w:val="none" w:sz="0" w:space="0" w:color="auto"/>
        <w:right w:val="none" w:sz="0" w:space="0" w:color="auto"/>
      </w:divBdr>
    </w:div>
    <w:div w:id="18586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36</cp:revision>
  <dcterms:created xsi:type="dcterms:W3CDTF">2020-09-25T13:57:00Z</dcterms:created>
  <dcterms:modified xsi:type="dcterms:W3CDTF">2024-08-03T00:52:00Z</dcterms:modified>
</cp:coreProperties>
</file>