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26188" w:rsidRPr="00794C4B" w14:paraId="7D1DACAC" w14:textId="77777777" w:rsidTr="00DD1DE1">
        <w:tc>
          <w:tcPr>
            <w:tcW w:w="3256" w:type="dxa"/>
          </w:tcPr>
          <w:p w14:paraId="24FE3457" w14:textId="77777777" w:rsidR="00A26188" w:rsidRPr="00794C4B" w:rsidRDefault="00A26188" w:rsidP="00DD1DE1">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14:paraId="472AB8E9" w14:textId="77777777" w:rsidR="00A26188" w:rsidRPr="00794C4B" w:rsidRDefault="00A26188" w:rsidP="00DD1DE1">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70A52709" wp14:editId="0AD77F15">
                      <wp:simplePos x="0" y="0"/>
                      <wp:positionH relativeFrom="column">
                        <wp:posOffset>543560</wp:posOffset>
                      </wp:positionH>
                      <wp:positionV relativeFrom="paragraph">
                        <wp:posOffset>194945</wp:posOffset>
                      </wp:positionV>
                      <wp:extent cx="866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06939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B9zwEAAIgDAAAOAAAAZHJzL2Uyb0RvYy54bWysU8tuGzEMvBfIPwi6x+sEiZ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IfkgH3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794C4B">
              <w:rPr>
                <w:rFonts w:eastAsia="Times New Roman" w:cs="Times New Roman"/>
                <w:b/>
                <w:sz w:val="26"/>
                <w:szCs w:val="26"/>
              </w:rPr>
              <w:t>TRUNG TÂM CNTT&amp;TT</w:t>
            </w:r>
          </w:p>
          <w:p w14:paraId="4D048B2D" w14:textId="77777777" w:rsidR="00A26188" w:rsidRPr="00794C4B" w:rsidRDefault="00A26188" w:rsidP="00DD1DE1">
            <w:pPr>
              <w:spacing w:before="0" w:after="0"/>
              <w:ind w:firstLine="0"/>
              <w:jc w:val="center"/>
              <w:rPr>
                <w:rFonts w:eastAsia="Times New Roman" w:cs="Times New Roman"/>
                <w:b/>
                <w:sz w:val="26"/>
                <w:szCs w:val="26"/>
              </w:rPr>
            </w:pPr>
          </w:p>
          <w:p w14:paraId="425C1098" w14:textId="032619F5" w:rsidR="00A26188" w:rsidRPr="00955F23" w:rsidRDefault="00A26188" w:rsidP="00955F23">
            <w:pPr>
              <w:spacing w:before="0" w:after="0"/>
              <w:ind w:firstLine="0"/>
              <w:jc w:val="center"/>
              <w:rPr>
                <w:rFonts w:eastAsia="Times New Roman" w:cs="Times New Roman"/>
              </w:rPr>
            </w:pPr>
            <w:r w:rsidRPr="00955F23">
              <w:rPr>
                <w:rFonts w:eastAsia="Times New Roman" w:cs="Times New Roman"/>
              </w:rPr>
              <w:t>Mã đề: NAICT-</w:t>
            </w:r>
            <w:r w:rsidR="00955F23" w:rsidRPr="00955F23">
              <w:rPr>
                <w:rFonts w:eastAsia="Times New Roman" w:cs="Times New Roman"/>
              </w:rPr>
              <w:t>074</w:t>
            </w:r>
            <w:bookmarkStart w:id="1" w:name="_GoBack"/>
            <w:bookmarkEnd w:id="1"/>
          </w:p>
        </w:tc>
        <w:tc>
          <w:tcPr>
            <w:tcW w:w="5806" w:type="dxa"/>
          </w:tcPr>
          <w:p w14:paraId="60F5697D" w14:textId="77777777" w:rsidR="00A26188" w:rsidRPr="00794C4B" w:rsidRDefault="00A26188" w:rsidP="00DD1DE1">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14:paraId="41DCCB2F" w14:textId="77777777" w:rsidR="00A26188" w:rsidRPr="00794C4B" w:rsidRDefault="00A26188" w:rsidP="00DD1DE1">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0832F105" wp14:editId="2554FC9F">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5DEB4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794C4B">
              <w:rPr>
                <w:rFonts w:eastAsia="Times New Roman" w:cs="Times New Roman"/>
                <w:b/>
                <w:sz w:val="26"/>
                <w:szCs w:val="26"/>
              </w:rPr>
              <w:t>Độc lập - Tự do - Hạnh phúc</w:t>
            </w:r>
          </w:p>
          <w:p w14:paraId="4E6B9DB2" w14:textId="77777777" w:rsidR="00A26188" w:rsidRPr="00794C4B" w:rsidRDefault="00A26188" w:rsidP="00DD1DE1">
            <w:pPr>
              <w:spacing w:before="0" w:after="0"/>
              <w:ind w:firstLine="0"/>
              <w:jc w:val="center"/>
              <w:rPr>
                <w:rFonts w:eastAsia="Times New Roman" w:cs="Times New Roman"/>
                <w:b/>
                <w:sz w:val="26"/>
                <w:szCs w:val="26"/>
              </w:rPr>
            </w:pPr>
          </w:p>
          <w:p w14:paraId="118D846B" w14:textId="2B294426" w:rsidR="00A26188" w:rsidRPr="00794C4B" w:rsidRDefault="00A26188" w:rsidP="00955F23">
            <w:pPr>
              <w:spacing w:before="0" w:after="0"/>
              <w:ind w:firstLine="0"/>
              <w:jc w:val="center"/>
              <w:rPr>
                <w:rFonts w:eastAsia="Times New Roman" w:cs="Times New Roman"/>
                <w:i/>
              </w:rPr>
            </w:pPr>
            <w:r w:rsidRPr="00794C4B">
              <w:rPr>
                <w:rFonts w:eastAsia="Times New Roman" w:cs="Times New Roman"/>
                <w:i/>
                <w:sz w:val="26"/>
                <w:szCs w:val="26"/>
              </w:rPr>
              <w:t xml:space="preserve">               </w:t>
            </w:r>
            <w:r w:rsidRPr="00794C4B">
              <w:rPr>
                <w:rFonts w:eastAsia="Times New Roman" w:cs="Times New Roman"/>
                <w:i/>
              </w:rPr>
              <w:t xml:space="preserve">Ngày thi </w:t>
            </w:r>
            <w:r w:rsidR="00955F23">
              <w:rPr>
                <w:rFonts w:eastAsia="Times New Roman" w:cs="Times New Roman"/>
                <w:i/>
              </w:rPr>
              <w:t>03</w:t>
            </w:r>
            <w:r w:rsidRPr="00794C4B">
              <w:rPr>
                <w:rFonts w:eastAsia="Times New Roman" w:cs="Times New Roman"/>
                <w:i/>
              </w:rPr>
              <w:t xml:space="preserve"> tháng </w:t>
            </w:r>
            <w:r w:rsidR="00955F23">
              <w:rPr>
                <w:rFonts w:eastAsia="Times New Roman" w:cs="Times New Roman"/>
                <w:i/>
              </w:rPr>
              <w:t>10</w:t>
            </w:r>
            <w:r w:rsidRPr="00794C4B">
              <w:rPr>
                <w:rFonts w:eastAsia="Times New Roman" w:cs="Times New Roman"/>
                <w:i/>
              </w:rPr>
              <w:t xml:space="preserve"> năm 202</w:t>
            </w:r>
            <w:r w:rsidR="00C3464D">
              <w:rPr>
                <w:rFonts w:eastAsia="Times New Roman" w:cs="Times New Roman"/>
                <w:i/>
              </w:rPr>
              <w:t>1</w:t>
            </w:r>
          </w:p>
        </w:tc>
      </w:tr>
    </w:tbl>
    <w:p w14:paraId="76763E56" w14:textId="77777777" w:rsidR="00A26188" w:rsidRPr="00794C4B" w:rsidRDefault="00A26188" w:rsidP="00A26188">
      <w:pPr>
        <w:keepNext/>
        <w:keepLines/>
        <w:spacing w:before="120" w:after="120"/>
        <w:ind w:firstLine="0"/>
        <w:jc w:val="center"/>
        <w:outlineLvl w:val="0"/>
        <w:rPr>
          <w:rFonts w:ascii="Arial" w:eastAsia="Times New Roman" w:hAnsi="Arial" w:cs="Times New Roman"/>
          <w:b/>
          <w:sz w:val="10"/>
          <w:szCs w:val="32"/>
        </w:rPr>
      </w:pPr>
    </w:p>
    <w:p w14:paraId="31427330" w14:textId="77777777" w:rsidR="00A26188" w:rsidRPr="00794C4B" w:rsidRDefault="00A26188" w:rsidP="00A26188">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14:paraId="5D49BB59" w14:textId="77777777" w:rsidR="00A26188" w:rsidRPr="00794C4B" w:rsidRDefault="00A26188" w:rsidP="00A26188">
      <w:pPr>
        <w:keepNext/>
        <w:keepLines/>
        <w:spacing w:before="120" w:after="120"/>
        <w:ind w:firstLine="0"/>
        <w:jc w:val="left"/>
        <w:outlineLvl w:val="0"/>
        <w:rPr>
          <w:rFonts w:ascii="Arial" w:eastAsia="Times New Roman" w:hAnsi="Arial" w:cs="Times New Roman"/>
          <w:b/>
          <w:sz w:val="32"/>
          <w:szCs w:val="32"/>
        </w:rPr>
      </w:pPr>
      <w:bookmarkStart w:id="2" w:name="_Hlk19631778"/>
      <w:bookmarkEnd w:id="2"/>
      <w:r w:rsidRPr="00794C4B">
        <w:rPr>
          <w:rFonts w:ascii="Arial" w:eastAsia="Times New Roman" w:hAnsi="Arial" w:cs="Times New Roman"/>
          <w:b/>
          <w:sz w:val="32"/>
          <w:szCs w:val="32"/>
        </w:rPr>
        <w:t>1. Dữ liệu phần Word:</w:t>
      </w:r>
    </w:p>
    <w:p w14:paraId="2CAB16DF" w14:textId="77777777" w:rsidR="00AD2BA1" w:rsidRDefault="00AD2BA1" w:rsidP="00696A76">
      <w:pPr>
        <w:spacing w:before="0" w:after="0"/>
        <w:ind w:firstLine="0"/>
        <w:jc w:val="left"/>
        <w:rPr>
          <w:rFonts w:ascii="Tahoma" w:hAnsi="Tahoma" w:cs="Tahoma"/>
          <w:sz w:val="20"/>
          <w:szCs w:val="20"/>
        </w:rPr>
      </w:pPr>
      <w:bookmarkStart w:id="3" w:name="_Hlk57362127"/>
      <w:bookmarkStart w:id="4" w:name="_Hlk51310709"/>
    </w:p>
    <w:p w14:paraId="061B7412" w14:textId="77777777" w:rsidR="006E4DC5" w:rsidRPr="006E4DC5" w:rsidRDefault="006E4DC5" w:rsidP="006E4DC5">
      <w:pPr>
        <w:spacing w:before="0" w:after="0"/>
        <w:ind w:firstLine="0"/>
        <w:rPr>
          <w:rFonts w:ascii="Tahoma" w:hAnsi="Tahoma" w:cs="Tahoma"/>
          <w:kern w:val="36"/>
          <w:sz w:val="20"/>
          <w:szCs w:val="20"/>
        </w:rPr>
      </w:pPr>
      <w:bookmarkStart w:id="5" w:name="_Hlk83904529"/>
      <w:bookmarkEnd w:id="3"/>
      <w:r w:rsidRPr="006E4DC5">
        <w:rPr>
          <w:rFonts w:ascii="Tahoma" w:hAnsi="Tahoma" w:cs="Tahoma"/>
          <w:kern w:val="36"/>
          <w:sz w:val="20"/>
          <w:szCs w:val="20"/>
        </w:rPr>
        <w:t>'Những thiên thần áo trắng', khi nhà báo làm ca sĩ cổ vũ ngành Y mùa COVID-19</w:t>
      </w:r>
    </w:p>
    <w:p w14:paraId="584F27CD" w14:textId="77777777" w:rsidR="006E4DC5" w:rsidRDefault="006E4DC5" w:rsidP="006E4DC5">
      <w:pPr>
        <w:spacing w:before="0" w:after="0"/>
        <w:ind w:firstLine="0"/>
        <w:rPr>
          <w:rFonts w:ascii="Tahoma" w:hAnsi="Tahoma" w:cs="Tahoma"/>
          <w:kern w:val="36"/>
          <w:sz w:val="20"/>
          <w:szCs w:val="20"/>
        </w:rPr>
      </w:pPr>
    </w:p>
    <w:p w14:paraId="05369E30" w14:textId="77B743B2"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 xml:space="preserve">MV Những thiên thần áo trắng là sáng tác đầu tay của NSƯT Phan Việt Cường, hiện là giảng viên Học viện Âm nhạc Quốc gia Việt Nam, từng du học kèn Oboe qua nhiều nước trên thế giới như Áo, Pháp. </w:t>
      </w:r>
    </w:p>
    <w:p w14:paraId="1B5F51E3" w14:textId="77777777" w:rsidR="006E4DC5" w:rsidRPr="006E4DC5" w:rsidRDefault="006E4DC5" w:rsidP="006E4DC5">
      <w:pPr>
        <w:spacing w:before="0" w:after="0"/>
        <w:ind w:firstLine="0"/>
        <w:rPr>
          <w:rFonts w:ascii="Tahoma" w:hAnsi="Tahoma" w:cs="Tahoma"/>
          <w:kern w:val="36"/>
          <w:sz w:val="20"/>
          <w:szCs w:val="20"/>
        </w:rPr>
      </w:pPr>
    </w:p>
    <w:p w14:paraId="35D8A693" w14:textId="0A4B0D41"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Anh cũng đã trải qua hơn 20 năm là thành viên dàn nhạc và giữ vai trò solist của nhiều dàn nhạc giao hưởng ở trong nước. Trong những ngày giãn cách xã hội, ai ở đâu ở đó NSƯT Phan Việt Cường quyết định thử sức sáng tác với ca khúc đầu tay Những thiên thần áo trắng.</w:t>
      </w:r>
    </w:p>
    <w:p w14:paraId="537B32A6" w14:textId="77777777" w:rsidR="006E4DC5" w:rsidRPr="006E4DC5" w:rsidRDefault="006E4DC5" w:rsidP="006E4DC5">
      <w:pPr>
        <w:spacing w:before="0" w:after="0"/>
        <w:ind w:firstLine="0"/>
        <w:rPr>
          <w:rFonts w:ascii="Tahoma" w:hAnsi="Tahoma" w:cs="Tahoma"/>
          <w:kern w:val="36"/>
          <w:sz w:val="20"/>
          <w:szCs w:val="20"/>
        </w:rPr>
      </w:pPr>
    </w:p>
    <w:p w14:paraId="19CB0DFC"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Bài hát tuy không xuất hiện một chữ "chống dịch" hay "chống dịch COVID-19" nhưng toàn bộ tác phẩm toát lên hình tượng những nhân viên y tế, y bác sỹ son sắt với nghề nghiệp, "vững niềm tin người thầy thuốc mẹ hiền"… vượt các gian khó, thử thách trong công cuộc chống dịch. Hình ảnh những người làm ngành y hiện lên trong bài hát được NSƯT Phan Việt Cường ví von như "những thiên thần áo trắng, đẹp như sương mai lấp lánh giữa đời".</w:t>
      </w:r>
    </w:p>
    <w:p w14:paraId="1DE441B5" w14:textId="77777777" w:rsidR="006E4DC5" w:rsidRPr="006E4DC5" w:rsidRDefault="006E4DC5" w:rsidP="006E4DC5">
      <w:pPr>
        <w:spacing w:before="0" w:after="0"/>
        <w:ind w:firstLine="0"/>
        <w:rPr>
          <w:rFonts w:ascii="Tahoma" w:hAnsi="Tahoma" w:cs="Tahoma"/>
          <w:kern w:val="36"/>
          <w:sz w:val="20"/>
          <w:szCs w:val="20"/>
        </w:rPr>
      </w:pPr>
    </w:p>
    <w:p w14:paraId="0DDFF0FE" w14:textId="4A3C72E9" w:rsidR="006E4DC5" w:rsidRDefault="006E4DC5" w:rsidP="006E4DC5">
      <w:pPr>
        <w:spacing w:before="0" w:after="0"/>
        <w:ind w:firstLine="0"/>
        <w:rPr>
          <w:rFonts w:ascii="Tahoma" w:hAnsi="Tahoma" w:cs="Tahoma"/>
          <w:kern w:val="36"/>
          <w:sz w:val="20"/>
          <w:szCs w:val="20"/>
        </w:rPr>
      </w:pPr>
      <w:r>
        <w:rPr>
          <w:rFonts w:ascii="Tahoma" w:hAnsi="Tahoma" w:cs="Tahoma"/>
          <w:noProof/>
          <w:kern w:val="36"/>
          <w:sz w:val="20"/>
          <w:szCs w:val="20"/>
          <w:lang w:eastAsia="en-US"/>
        </w:rPr>
        <w:drawing>
          <wp:inline distT="0" distB="0" distL="0" distR="0" wp14:anchorId="4DC6A779" wp14:editId="06DAACAC">
            <wp:extent cx="3952875" cy="1920851"/>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6163" cy="1927308"/>
                    </a:xfrm>
                    <a:prstGeom prst="rect">
                      <a:avLst/>
                    </a:prstGeom>
                    <a:noFill/>
                  </pic:spPr>
                </pic:pic>
              </a:graphicData>
            </a:graphic>
          </wp:inline>
        </w:drawing>
      </w:r>
    </w:p>
    <w:p w14:paraId="0C11287E" w14:textId="77777777" w:rsidR="006E4DC5" w:rsidRDefault="006E4DC5" w:rsidP="006E4DC5">
      <w:pPr>
        <w:spacing w:before="0" w:after="0"/>
        <w:ind w:firstLine="0"/>
        <w:rPr>
          <w:rFonts w:ascii="Tahoma" w:hAnsi="Tahoma" w:cs="Tahoma"/>
          <w:kern w:val="36"/>
          <w:sz w:val="20"/>
          <w:szCs w:val="20"/>
        </w:rPr>
      </w:pPr>
    </w:p>
    <w:p w14:paraId="06F878AF" w14:textId="24CAA9C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Theo chia sẻ của NSƯT Phan Việt Cường: " Bài hát đầu tay của tôi trong hoàn cảnh dịch bệnh đang hoành hành và những cảm xúc rất thật tôi muốn gửi gắm tới những thầy thuốc, hy vọng ca khúc nhận được sự hưởng ứng từ người nghe, lan toả tới cộng đồng, trên các phương tiện truyền thông đại chúng nhằm khích lệ và truyền cảm hứng, động lực đến đội ngũ y bác sỹ trên tuyến đầu chống dịch."</w:t>
      </w:r>
    </w:p>
    <w:p w14:paraId="053A807C" w14:textId="77777777" w:rsidR="006E4DC5" w:rsidRPr="006E4DC5" w:rsidRDefault="006E4DC5" w:rsidP="006E4DC5">
      <w:pPr>
        <w:spacing w:before="0" w:after="0"/>
        <w:ind w:firstLine="0"/>
        <w:rPr>
          <w:rFonts w:ascii="Tahoma" w:hAnsi="Tahoma" w:cs="Tahoma"/>
          <w:kern w:val="36"/>
          <w:sz w:val="20"/>
          <w:szCs w:val="20"/>
        </w:rPr>
      </w:pPr>
    </w:p>
    <w:p w14:paraId="3C6FD7CE"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 xml:space="preserve">Dự kiến, ngay sau khi hết giãn cách xã hội, bài hát sẽ thu âm với sự tham gia của những nghệ sĩ chuyên nghiệp và không chuyên. Ca sĩ Đăng Dương là người đầu tiên nhận lời hát Những thiên thần áo trắng. Tuy nhiên, do Hà Nội đang phải thực hiện giãn cách theo Chỉ thị 16 của Chính phủ nên bài hát vẫn nằm lặng yên trên giấy. </w:t>
      </w:r>
    </w:p>
    <w:p w14:paraId="29B6BCC0" w14:textId="77777777" w:rsidR="006E4DC5" w:rsidRPr="006E4DC5" w:rsidRDefault="006E4DC5" w:rsidP="006E4DC5">
      <w:pPr>
        <w:spacing w:before="0" w:after="0"/>
        <w:ind w:firstLine="0"/>
        <w:rPr>
          <w:rFonts w:ascii="Tahoma" w:hAnsi="Tahoma" w:cs="Tahoma"/>
          <w:kern w:val="36"/>
          <w:sz w:val="20"/>
          <w:szCs w:val="20"/>
        </w:rPr>
      </w:pPr>
    </w:p>
    <w:p w14:paraId="6273CD17"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Không chỉ đồng lòng cùng đem đến sản phẩm tinh thần ý nghĩa để tri ân, động viên đội ngũ ngành y đang ngày đêm chống dịch, phương thức thu âm, làm việc và công bố bài hát bằng hình thức online của ê kíp đã được đồng thuận, phù hợp với thực tế toàn bộ ê kíp đều đang thực hiện giãn cách, ai ở đâu ở yên ở đấy… Cứ vậy, từ tháo gỡ từng nốt nhạc, từng đoạn nhạc để thu âm, xử lý hậu kỳ… đều được ê kíp thực hiện online.</w:t>
      </w:r>
    </w:p>
    <w:p w14:paraId="0F8FE62B" w14:textId="77777777" w:rsidR="006E4DC5" w:rsidRPr="006E4DC5" w:rsidRDefault="006E4DC5" w:rsidP="006E4DC5">
      <w:pPr>
        <w:spacing w:before="0" w:after="0"/>
        <w:ind w:firstLine="0"/>
        <w:rPr>
          <w:rFonts w:ascii="Tahoma" w:hAnsi="Tahoma" w:cs="Tahoma"/>
          <w:kern w:val="36"/>
          <w:sz w:val="20"/>
          <w:szCs w:val="20"/>
        </w:rPr>
      </w:pPr>
    </w:p>
    <w:p w14:paraId="1E7DA7EF" w14:textId="77777777" w:rsidR="006E4DC5" w:rsidRPr="006E4DC5" w:rsidRDefault="006E4DC5" w:rsidP="006E4DC5">
      <w:pPr>
        <w:spacing w:before="0" w:after="0"/>
        <w:ind w:firstLine="0"/>
        <w:rPr>
          <w:rFonts w:ascii="Tahoma" w:hAnsi="Tahoma" w:cs="Tahoma"/>
          <w:b/>
          <w:bCs/>
          <w:i/>
          <w:iCs/>
          <w:kern w:val="36"/>
          <w:sz w:val="20"/>
          <w:szCs w:val="20"/>
        </w:rPr>
      </w:pPr>
      <w:r w:rsidRPr="006E4DC5">
        <w:rPr>
          <w:rFonts w:ascii="Tahoma" w:hAnsi="Tahoma" w:cs="Tahoma"/>
          <w:b/>
          <w:bCs/>
          <w:i/>
          <w:iCs/>
          <w:kern w:val="36"/>
          <w:sz w:val="20"/>
          <w:szCs w:val="20"/>
        </w:rPr>
        <w:t>Chuyện bếp núc của Những thiên thần áo trắng</w:t>
      </w:r>
    </w:p>
    <w:p w14:paraId="0CD6FEEA" w14:textId="77777777" w:rsidR="006E4DC5" w:rsidRDefault="006E4DC5" w:rsidP="006E4DC5">
      <w:pPr>
        <w:spacing w:before="0" w:after="0"/>
        <w:ind w:firstLine="0"/>
        <w:rPr>
          <w:rFonts w:ascii="Tahoma" w:hAnsi="Tahoma" w:cs="Tahoma"/>
          <w:kern w:val="36"/>
          <w:sz w:val="20"/>
          <w:szCs w:val="20"/>
        </w:rPr>
      </w:pPr>
    </w:p>
    <w:p w14:paraId="55A04B06" w14:textId="5E200119"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 xml:space="preserve">Phòng thu Cầu Vồng Studio của nhà báo Phúc Anh giữa mùa dịch không có kỹ thuật viên, chính nhà báo Phúc Anh vừa đảm đương vai trò ca sĩ thể hiện vừa xử lý các kỹ thuật phòng thu với sự trợ giúp từ </w:t>
      </w:r>
      <w:r w:rsidRPr="006E4DC5">
        <w:rPr>
          <w:rFonts w:ascii="Tahoma" w:hAnsi="Tahoma" w:cs="Tahoma"/>
          <w:kern w:val="36"/>
          <w:sz w:val="20"/>
          <w:szCs w:val="20"/>
        </w:rPr>
        <w:lastRenderedPageBreak/>
        <w:t>xa của kỹ sư thu thanh An Khang. Có những đoạn nhạc khó, NSƯT Phan Việt Cường và nhà báo Phúc Anh đã phải livestream trao đổi, tranh cãi và thậm chí thị phạm với các nhạc cụ mà hai người có trong tay.</w:t>
      </w:r>
    </w:p>
    <w:p w14:paraId="016AFECC" w14:textId="77777777" w:rsidR="006E4DC5" w:rsidRPr="006E4DC5" w:rsidRDefault="006E4DC5" w:rsidP="006E4DC5">
      <w:pPr>
        <w:spacing w:before="0" w:after="0"/>
        <w:ind w:firstLine="0"/>
        <w:rPr>
          <w:rFonts w:ascii="Tahoma" w:hAnsi="Tahoma" w:cs="Tahoma"/>
          <w:kern w:val="36"/>
          <w:sz w:val="20"/>
          <w:szCs w:val="20"/>
        </w:rPr>
      </w:pPr>
    </w:p>
    <w:p w14:paraId="04053B22"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Ý nghĩa của từng lời hát, các câu nhấn nhá cũng đều được chuyển tải cho nhau bằng hình thức trực tuyến… Cũng bằng phương thức online của mạng xã hội, nhà thiết kế Cao Minh Tiến nhận lời cố vấn trang phục cho MV và giảng viên guitar Lê Việt Cường cũng nhận lời mix bản nhạc bằng thương thức làm việc từ xa.</w:t>
      </w:r>
    </w:p>
    <w:p w14:paraId="57BA3996" w14:textId="77777777" w:rsidR="006E4DC5" w:rsidRPr="006E4DC5" w:rsidRDefault="006E4DC5" w:rsidP="006E4DC5">
      <w:pPr>
        <w:spacing w:before="0" w:after="0"/>
        <w:ind w:firstLine="0"/>
        <w:rPr>
          <w:rFonts w:ascii="Tahoma" w:hAnsi="Tahoma" w:cs="Tahoma"/>
          <w:kern w:val="36"/>
          <w:sz w:val="20"/>
          <w:szCs w:val="20"/>
        </w:rPr>
      </w:pPr>
    </w:p>
    <w:p w14:paraId="1E4023D5"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 xml:space="preserve">Bên cạnh những cảnh quay do các thành viên tự thực hiện thì MV Những thiên thần áo trắng có sử dụng nhiều tư liệu quý ghi lại những hình ảnh xúc động của các y bác sĩ trên cả nước đã và đang căng sức mình chống dịch COVID-19. </w:t>
      </w:r>
    </w:p>
    <w:p w14:paraId="1DAB51D0" w14:textId="77777777" w:rsidR="006E4DC5" w:rsidRPr="006E4DC5" w:rsidRDefault="006E4DC5" w:rsidP="006E4DC5">
      <w:pPr>
        <w:spacing w:before="0" w:after="0"/>
        <w:ind w:firstLine="0"/>
        <w:rPr>
          <w:rFonts w:ascii="Tahoma" w:hAnsi="Tahoma" w:cs="Tahoma"/>
          <w:kern w:val="36"/>
          <w:sz w:val="20"/>
          <w:szCs w:val="20"/>
        </w:rPr>
      </w:pPr>
    </w:p>
    <w:p w14:paraId="315F0C88" w14:textId="77777777" w:rsidR="00F9273D" w:rsidRDefault="00F9273D" w:rsidP="006E4DC5">
      <w:pPr>
        <w:spacing w:before="0" w:after="0"/>
        <w:ind w:firstLine="0"/>
        <w:rPr>
          <w:rFonts w:ascii="Tahoma" w:hAnsi="Tahoma" w:cs="Tahoma"/>
          <w:kern w:val="36"/>
          <w:sz w:val="20"/>
          <w:szCs w:val="20"/>
        </w:rPr>
      </w:pPr>
      <w:r>
        <w:rPr>
          <w:rFonts w:ascii="Tahoma" w:hAnsi="Tahoma" w:cs="Tahoma"/>
          <w:noProof/>
          <w:kern w:val="36"/>
          <w:sz w:val="20"/>
          <w:szCs w:val="20"/>
          <w:lang w:eastAsia="en-US"/>
        </w:rPr>
        <w:drawing>
          <wp:inline distT="0" distB="0" distL="0" distR="0" wp14:anchorId="0669E2F6" wp14:editId="228BDC9D">
            <wp:extent cx="3819525" cy="2148482"/>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7536" cy="2158613"/>
                    </a:xfrm>
                    <a:prstGeom prst="rect">
                      <a:avLst/>
                    </a:prstGeom>
                    <a:noFill/>
                  </pic:spPr>
                </pic:pic>
              </a:graphicData>
            </a:graphic>
          </wp:inline>
        </w:drawing>
      </w:r>
    </w:p>
    <w:p w14:paraId="48AEFA53" w14:textId="77777777" w:rsidR="00F9273D" w:rsidRDefault="00F9273D" w:rsidP="006E4DC5">
      <w:pPr>
        <w:spacing w:before="0" w:after="0"/>
        <w:ind w:firstLine="0"/>
        <w:rPr>
          <w:rFonts w:ascii="Tahoma" w:hAnsi="Tahoma" w:cs="Tahoma"/>
          <w:kern w:val="36"/>
          <w:sz w:val="20"/>
          <w:szCs w:val="20"/>
        </w:rPr>
      </w:pPr>
    </w:p>
    <w:p w14:paraId="7CEEF8F0" w14:textId="2670991F" w:rsidR="0055054B"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Nhà báo Phúc Anh nhìn nhận: "Chưa bao giờ vận mệnh đất nước, sinh mạng con người và cao cả hơn là giống nòi người Việt lại được đặt trọn trong sứ mệnh của những nhân viên y tế, y bác sĩ ngành y như hiện nay. Mọi ngành nghề, các tầng lớp xã hội đều đang cố gắng để cùng ngành y chống dịch, dập dịch… chúng tôi cũng muốn góp sức mình cổ vũ, tri ân cho họ với MV Những thiên thần áo trắng"…</w:t>
      </w:r>
    </w:p>
    <w:p w14:paraId="1B0115EE" w14:textId="6FB6D24A" w:rsidR="006E4DC5" w:rsidRDefault="006E4DC5" w:rsidP="006E4DC5">
      <w:pPr>
        <w:spacing w:before="0" w:after="0"/>
        <w:ind w:firstLine="0"/>
        <w:rPr>
          <w:rFonts w:ascii="Tahoma" w:hAnsi="Tahoma" w:cs="Tahoma"/>
          <w:kern w:val="36"/>
          <w:sz w:val="20"/>
          <w:szCs w:val="20"/>
        </w:rPr>
      </w:pPr>
    </w:p>
    <w:p w14:paraId="53AE5386" w14:textId="2F61C647" w:rsid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https://suckhoedoisong.vn/</w:t>
      </w:r>
    </w:p>
    <w:bookmarkEnd w:id="5"/>
    <w:p w14:paraId="7C90CC77" w14:textId="77777777" w:rsidR="00A35FE8" w:rsidRDefault="00A35FE8" w:rsidP="0055054B">
      <w:pPr>
        <w:spacing w:before="0" w:after="0"/>
        <w:ind w:firstLine="0"/>
        <w:rPr>
          <w:rFonts w:ascii="Tahoma" w:hAnsi="Tahoma" w:cs="Tahoma"/>
          <w:kern w:val="36"/>
          <w:sz w:val="20"/>
          <w:szCs w:val="20"/>
        </w:rPr>
      </w:pPr>
    </w:p>
    <w:bookmarkEnd w:id="4"/>
    <w:p w14:paraId="5A51D9F5" w14:textId="70462388" w:rsidR="00B9777B" w:rsidRDefault="00B9777B" w:rsidP="00B9777B">
      <w:pPr>
        <w:pStyle w:val="Heading1"/>
      </w:pPr>
      <w:r w:rsidRPr="00A95D22">
        <w:t>2. Dữ liệu phần PowerPoint</w:t>
      </w:r>
    </w:p>
    <w:p w14:paraId="1F56DF71" w14:textId="1B77908B" w:rsidR="00EF5D3A" w:rsidRDefault="00EF5D3A" w:rsidP="00E96138">
      <w:pPr>
        <w:spacing w:before="0" w:after="0"/>
        <w:ind w:firstLine="0"/>
        <w:rPr>
          <w:rFonts w:ascii="Tahoma" w:hAnsi="Tahoma" w:cs="Tahoma"/>
          <w:kern w:val="36"/>
          <w:sz w:val="20"/>
          <w:szCs w:val="20"/>
        </w:rPr>
      </w:pPr>
    </w:p>
    <w:p w14:paraId="59147788" w14:textId="1AFB705A" w:rsid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Việt Nam ơi!</w:t>
      </w:r>
    </w:p>
    <w:p w14:paraId="618F65B1" w14:textId="77777777" w:rsidR="00D22114" w:rsidRPr="00D22114" w:rsidRDefault="00D22114" w:rsidP="00D22114">
      <w:pPr>
        <w:spacing w:before="0" w:after="0"/>
        <w:ind w:firstLine="0"/>
        <w:rPr>
          <w:rFonts w:ascii="Tahoma" w:hAnsi="Tahoma" w:cs="Tahoma"/>
          <w:kern w:val="36"/>
          <w:sz w:val="20"/>
          <w:szCs w:val="20"/>
        </w:rPr>
      </w:pPr>
      <w:r w:rsidRPr="00D22114">
        <w:rPr>
          <w:rFonts w:ascii="Tahoma" w:hAnsi="Tahoma" w:cs="Tahoma"/>
          <w:kern w:val="36"/>
          <w:sz w:val="20"/>
          <w:szCs w:val="20"/>
        </w:rPr>
        <w:t>Tác giả: Nguyễn Đình Thái</w:t>
      </w:r>
    </w:p>
    <w:p w14:paraId="013A7EDE" w14:textId="77777777" w:rsidR="006E4DC5" w:rsidRPr="006E4DC5" w:rsidRDefault="006E4DC5" w:rsidP="006E4DC5">
      <w:pPr>
        <w:spacing w:before="0" w:after="0"/>
        <w:ind w:firstLine="0"/>
        <w:rPr>
          <w:rFonts w:ascii="Tahoma" w:hAnsi="Tahoma" w:cs="Tahoma"/>
          <w:kern w:val="36"/>
          <w:sz w:val="20"/>
          <w:szCs w:val="20"/>
        </w:rPr>
      </w:pPr>
    </w:p>
    <w:p w14:paraId="3C21B1B0"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Ai chê nhiều, ai chế bao nhiêu</w:t>
      </w:r>
    </w:p>
    <w:p w14:paraId="6DE7D59C"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Giờ chứng kiến bao điều sự thật</w:t>
      </w:r>
    </w:p>
    <w:p w14:paraId="3B2908EB"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Bao sự kiện thể hiện lòng bất khuất</w:t>
      </w:r>
    </w:p>
    <w:p w14:paraId="512E00F3"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Việt Nam ơi! Việt Nam thật anh hùng</w:t>
      </w:r>
    </w:p>
    <w:p w14:paraId="6CE73B92" w14:textId="77777777" w:rsidR="006E4DC5" w:rsidRPr="006E4DC5" w:rsidRDefault="006E4DC5" w:rsidP="006E4DC5">
      <w:pPr>
        <w:spacing w:before="0" w:after="0"/>
        <w:ind w:firstLine="0"/>
        <w:rPr>
          <w:rFonts w:ascii="Tahoma" w:hAnsi="Tahoma" w:cs="Tahoma"/>
          <w:kern w:val="36"/>
          <w:sz w:val="20"/>
          <w:szCs w:val="20"/>
        </w:rPr>
      </w:pPr>
    </w:p>
    <w:p w14:paraId="7DE5534F"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Việt Nam ta có Đảng tiền phong</w:t>
      </w:r>
    </w:p>
    <w:p w14:paraId="38A74925"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Đảng dẫn đường cả dân tộc xung phong</w:t>
      </w:r>
    </w:p>
    <w:p w14:paraId="209CAB56"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Đưa đất nước thoát khỏi vòng nô lệ</w:t>
      </w:r>
    </w:p>
    <w:p w14:paraId="1D93DC01"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Pháp, Mỹ thua rồi còn nặng lòng kính nể</w:t>
      </w:r>
    </w:p>
    <w:p w14:paraId="4C6BD93F" w14:textId="77777777" w:rsidR="006E4DC5" w:rsidRPr="006E4DC5" w:rsidRDefault="006E4DC5" w:rsidP="006E4DC5">
      <w:pPr>
        <w:spacing w:before="0" w:after="0"/>
        <w:ind w:firstLine="0"/>
        <w:rPr>
          <w:rFonts w:ascii="Tahoma" w:hAnsi="Tahoma" w:cs="Tahoma"/>
          <w:kern w:val="36"/>
          <w:sz w:val="20"/>
          <w:szCs w:val="20"/>
        </w:rPr>
      </w:pPr>
    </w:p>
    <w:p w14:paraId="607A1948"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Chống dịch Corona càng tăng thêm vị thế</w:t>
      </w:r>
    </w:p>
    <w:p w14:paraId="01423552"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Khắp năm châu, về đất nước Việt Nam</w:t>
      </w:r>
    </w:p>
    <w:p w14:paraId="1103B1D2"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Chống dịch bệnh, anh hùng như chống giặc</w:t>
      </w:r>
    </w:p>
    <w:p w14:paraId="2DE88057"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Đất nước nhỏ nhưng đủ đầy tài, sắc</w:t>
      </w:r>
    </w:p>
    <w:p w14:paraId="4B905F8C" w14:textId="77777777" w:rsidR="006E4DC5" w:rsidRPr="006E4DC5" w:rsidRDefault="006E4DC5" w:rsidP="006E4DC5">
      <w:pPr>
        <w:spacing w:before="0" w:after="0"/>
        <w:ind w:firstLine="0"/>
        <w:rPr>
          <w:rFonts w:ascii="Tahoma" w:hAnsi="Tahoma" w:cs="Tahoma"/>
          <w:kern w:val="36"/>
          <w:sz w:val="20"/>
          <w:szCs w:val="20"/>
        </w:rPr>
      </w:pPr>
    </w:p>
    <w:p w14:paraId="7CAE64CF"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Hịch Tướng sỹ của ông Xuân Phúc</w:t>
      </w:r>
    </w:p>
    <w:p w14:paraId="4125F25C"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Hội Diên Hồng bác Phú Trọng thiết tha</w:t>
      </w:r>
    </w:p>
    <w:p w14:paraId="1E0C904D"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Kêu gọi dân ta cả nước đồng lòng</w:t>
      </w:r>
    </w:p>
    <w:p w14:paraId="5DEA3B20"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lastRenderedPageBreak/>
        <w:t>Quyết chống dịch cũng như chống giặc</w:t>
      </w:r>
    </w:p>
    <w:p w14:paraId="7DEB1489" w14:textId="77777777" w:rsidR="006E4DC5" w:rsidRPr="006E4DC5" w:rsidRDefault="006E4DC5" w:rsidP="006E4DC5">
      <w:pPr>
        <w:spacing w:before="0" w:after="0"/>
        <w:ind w:firstLine="0"/>
        <w:rPr>
          <w:rFonts w:ascii="Tahoma" w:hAnsi="Tahoma" w:cs="Tahoma"/>
          <w:kern w:val="36"/>
          <w:sz w:val="20"/>
          <w:szCs w:val="20"/>
        </w:rPr>
      </w:pPr>
    </w:p>
    <w:p w14:paraId="3E7FCAC6"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Cả hệ thống cùng đi vào siết chặt</w:t>
      </w:r>
    </w:p>
    <w:p w14:paraId="6925C9FF"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Không lơ là, không được chủ quan</w:t>
      </w:r>
    </w:p>
    <w:p w14:paraId="7E99DE47"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Niềm tự hào, chưa ai phải chít tang</w:t>
      </w:r>
    </w:p>
    <w:p w14:paraId="177F8413"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Khi thế giới bàng hoàng người thất thiệt</w:t>
      </w:r>
    </w:p>
    <w:p w14:paraId="11FA912A" w14:textId="77777777" w:rsidR="006E4DC5" w:rsidRPr="006E4DC5" w:rsidRDefault="006E4DC5" w:rsidP="006E4DC5">
      <w:pPr>
        <w:spacing w:before="0" w:after="0"/>
        <w:ind w:firstLine="0"/>
        <w:rPr>
          <w:rFonts w:ascii="Tahoma" w:hAnsi="Tahoma" w:cs="Tahoma"/>
          <w:kern w:val="36"/>
          <w:sz w:val="20"/>
          <w:szCs w:val="20"/>
        </w:rPr>
      </w:pPr>
    </w:p>
    <w:p w14:paraId="549FBDF1"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Ai đi xa, lúc này mới biêt</w:t>
      </w:r>
    </w:p>
    <w:p w14:paraId="2316B2EB"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Chế độ nào? Nước Việt vẫn lòng tin</w:t>
      </w:r>
    </w:p>
    <w:p w14:paraId="34F495D9"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Gặp gian nguy càng sáng tỏ sức mình</w:t>
      </w:r>
    </w:p>
    <w:p w14:paraId="0851F324"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Cái sức mạnh, là của tình đoàn kết</w:t>
      </w:r>
    </w:p>
    <w:p w14:paraId="4AE96C24" w14:textId="77777777" w:rsidR="006E4DC5" w:rsidRPr="006E4DC5" w:rsidRDefault="006E4DC5" w:rsidP="006E4DC5">
      <w:pPr>
        <w:spacing w:before="0" w:after="0"/>
        <w:ind w:firstLine="0"/>
        <w:rPr>
          <w:rFonts w:ascii="Tahoma" w:hAnsi="Tahoma" w:cs="Tahoma"/>
          <w:kern w:val="36"/>
          <w:sz w:val="20"/>
          <w:szCs w:val="20"/>
        </w:rPr>
      </w:pPr>
    </w:p>
    <w:p w14:paraId="77E68687"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Ai chưa biết, bây giờ càng thêm biết</w:t>
      </w:r>
    </w:p>
    <w:p w14:paraId="3381AB84"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Nước Việt Nam là đất nước anh hùng</w:t>
      </w:r>
    </w:p>
    <w:p w14:paraId="0B7C05A4" w14:textId="77777777" w:rsidR="006E4DC5" w:rsidRPr="006E4DC5"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Hãy tiến lên! Dẹp dịch thành công</w:t>
      </w:r>
    </w:p>
    <w:p w14:paraId="56342E98" w14:textId="232ABDAC" w:rsidR="006801E3" w:rsidRDefault="006E4DC5" w:rsidP="006E4DC5">
      <w:pPr>
        <w:spacing w:before="0" w:after="0"/>
        <w:ind w:firstLine="0"/>
        <w:rPr>
          <w:rFonts w:ascii="Tahoma" w:hAnsi="Tahoma" w:cs="Tahoma"/>
          <w:kern w:val="36"/>
          <w:sz w:val="20"/>
          <w:szCs w:val="20"/>
        </w:rPr>
      </w:pPr>
      <w:r w:rsidRPr="006E4DC5">
        <w:rPr>
          <w:rFonts w:ascii="Tahoma" w:hAnsi="Tahoma" w:cs="Tahoma"/>
          <w:kern w:val="36"/>
          <w:sz w:val="20"/>
          <w:szCs w:val="20"/>
        </w:rPr>
        <w:t>Thắng lợi nữa lẫy lừng năm châu.</w:t>
      </w:r>
    </w:p>
    <w:p w14:paraId="39BB3D09" w14:textId="77777777" w:rsidR="006E4DC5" w:rsidRDefault="006E4DC5" w:rsidP="006E4DC5">
      <w:pPr>
        <w:spacing w:before="0" w:after="0"/>
        <w:ind w:firstLine="0"/>
        <w:rPr>
          <w:rFonts w:ascii="Tahoma" w:hAnsi="Tahoma" w:cs="Tahoma"/>
          <w:kern w:val="36"/>
          <w:sz w:val="20"/>
          <w:szCs w:val="20"/>
        </w:rPr>
      </w:pPr>
    </w:p>
    <w:p w14:paraId="5A06FEC8" w14:textId="7A665496" w:rsidR="00D576DC" w:rsidRDefault="006801E3" w:rsidP="00D576DC">
      <w:pPr>
        <w:spacing w:before="0" w:after="0"/>
        <w:ind w:firstLine="0"/>
        <w:rPr>
          <w:rFonts w:ascii="Tahoma" w:hAnsi="Tahoma" w:cs="Tahoma"/>
          <w:kern w:val="36"/>
          <w:sz w:val="20"/>
          <w:szCs w:val="20"/>
        </w:rPr>
      </w:pPr>
      <w:r>
        <w:rPr>
          <w:rFonts w:ascii="Tahoma" w:hAnsi="Tahoma" w:cs="Tahoma"/>
          <w:noProof/>
          <w:kern w:val="36"/>
          <w:sz w:val="20"/>
          <w:szCs w:val="20"/>
          <w:lang w:eastAsia="en-US"/>
        </w:rPr>
        <w:drawing>
          <wp:inline distT="0" distB="0" distL="0" distR="0" wp14:anchorId="060DA6E7" wp14:editId="6FA6B652">
            <wp:extent cx="3558288" cy="2070847"/>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3368" cy="2085443"/>
                    </a:xfrm>
                    <a:prstGeom prst="rect">
                      <a:avLst/>
                    </a:prstGeom>
                    <a:noFill/>
                  </pic:spPr>
                </pic:pic>
              </a:graphicData>
            </a:graphic>
          </wp:inline>
        </w:drawing>
      </w:r>
    </w:p>
    <w:p w14:paraId="68216F8A" w14:textId="1DDAF97D" w:rsidR="00D576DC" w:rsidRDefault="00D576DC" w:rsidP="00D576DC">
      <w:pPr>
        <w:spacing w:before="0" w:after="0"/>
        <w:ind w:firstLine="0"/>
        <w:rPr>
          <w:rFonts w:ascii="Tahoma" w:hAnsi="Tahoma" w:cs="Tahoma"/>
          <w:kern w:val="36"/>
          <w:sz w:val="20"/>
          <w:szCs w:val="20"/>
        </w:rPr>
      </w:pPr>
    </w:p>
    <w:p w14:paraId="74A1FA70" w14:textId="5C58A836" w:rsidR="00D576DC" w:rsidRDefault="006801E3" w:rsidP="00D576DC">
      <w:pPr>
        <w:spacing w:before="0" w:after="0"/>
        <w:ind w:firstLine="0"/>
        <w:rPr>
          <w:rFonts w:ascii="Tahoma" w:hAnsi="Tahoma" w:cs="Tahoma"/>
          <w:kern w:val="36"/>
          <w:sz w:val="20"/>
          <w:szCs w:val="20"/>
        </w:rPr>
      </w:pPr>
      <w:r>
        <w:rPr>
          <w:rFonts w:ascii="Tahoma" w:hAnsi="Tahoma" w:cs="Tahoma"/>
          <w:noProof/>
          <w:kern w:val="36"/>
          <w:sz w:val="20"/>
          <w:szCs w:val="20"/>
          <w:lang w:eastAsia="en-US"/>
        </w:rPr>
        <w:drawing>
          <wp:inline distT="0" distB="0" distL="0" distR="0" wp14:anchorId="79AF11FB" wp14:editId="31CA6780">
            <wp:extent cx="3558988" cy="200193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851" cy="2006354"/>
                    </a:xfrm>
                    <a:prstGeom prst="rect">
                      <a:avLst/>
                    </a:prstGeom>
                    <a:noFill/>
                  </pic:spPr>
                </pic:pic>
              </a:graphicData>
            </a:graphic>
          </wp:inline>
        </w:drawing>
      </w:r>
    </w:p>
    <w:p w14:paraId="5039FA0E" w14:textId="77777777" w:rsidR="006801E3" w:rsidRPr="00A46C32" w:rsidRDefault="006801E3" w:rsidP="00D576DC">
      <w:pPr>
        <w:spacing w:before="0" w:after="0"/>
        <w:ind w:firstLine="0"/>
        <w:rPr>
          <w:rFonts w:ascii="Tahoma" w:hAnsi="Tahoma" w:cs="Tahoma"/>
          <w:kern w:val="36"/>
          <w:sz w:val="20"/>
          <w:szCs w:val="20"/>
        </w:rPr>
      </w:pPr>
    </w:p>
    <w:p w14:paraId="0BF2A874" w14:textId="6E4A89FD" w:rsidR="006E4DC5" w:rsidRDefault="00B9777B" w:rsidP="00807DBC">
      <w:pPr>
        <w:pStyle w:val="Heading1"/>
      </w:pPr>
      <w:r>
        <w:t xml:space="preserve">3. </w:t>
      </w:r>
      <w:r w:rsidRPr="00A95D22">
        <w:t xml:space="preserve">Dữ liệu phần </w:t>
      </w:r>
      <w:r>
        <w:t>Excel</w:t>
      </w:r>
      <w:r w:rsidRPr="00A95D22">
        <w:t>:</w:t>
      </w:r>
      <w:bookmarkEnd w:id="0"/>
    </w:p>
    <w:tbl>
      <w:tblPr>
        <w:tblW w:w="8920" w:type="dxa"/>
        <w:tblLook w:val="04A0" w:firstRow="1" w:lastRow="0" w:firstColumn="1" w:lastColumn="0" w:noHBand="0" w:noVBand="1"/>
      </w:tblPr>
      <w:tblGrid>
        <w:gridCol w:w="594"/>
        <w:gridCol w:w="1708"/>
        <w:gridCol w:w="683"/>
        <w:gridCol w:w="1060"/>
        <w:gridCol w:w="1000"/>
        <w:gridCol w:w="1000"/>
        <w:gridCol w:w="1000"/>
        <w:gridCol w:w="1000"/>
        <w:gridCol w:w="876"/>
      </w:tblGrid>
      <w:tr w:rsidR="00807DBC" w:rsidRPr="00807DBC" w14:paraId="5F235F5E" w14:textId="77777777" w:rsidTr="00807DBC">
        <w:trPr>
          <w:trHeight w:val="315"/>
        </w:trPr>
        <w:tc>
          <w:tcPr>
            <w:tcW w:w="8920" w:type="dxa"/>
            <w:gridSpan w:val="9"/>
            <w:tcBorders>
              <w:top w:val="nil"/>
              <w:left w:val="nil"/>
              <w:bottom w:val="single" w:sz="4" w:space="0" w:color="auto"/>
              <w:right w:val="nil"/>
            </w:tcBorders>
            <w:shd w:val="clear" w:color="auto" w:fill="auto"/>
            <w:noWrap/>
            <w:vAlign w:val="center"/>
            <w:hideMark/>
          </w:tcPr>
          <w:p w14:paraId="2043ABD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KẾT QUẢ THI CUỐI KHÓA</w:t>
            </w:r>
          </w:p>
        </w:tc>
      </w:tr>
      <w:tr w:rsidR="00807DBC" w:rsidRPr="00807DBC" w14:paraId="70410417" w14:textId="77777777" w:rsidTr="00807DBC">
        <w:trPr>
          <w:trHeight w:val="31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E8F4F"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STT</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CB4B3"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Họ</w:t>
            </w:r>
          </w:p>
        </w:tc>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CF931"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Tên</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08F30"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Năm sinh</w:t>
            </w:r>
          </w:p>
        </w:tc>
        <w:tc>
          <w:tcPr>
            <w:tcW w:w="3000" w:type="dxa"/>
            <w:gridSpan w:val="3"/>
            <w:tcBorders>
              <w:top w:val="single" w:sz="4" w:space="0" w:color="auto"/>
              <w:left w:val="nil"/>
              <w:bottom w:val="single" w:sz="4" w:space="0" w:color="auto"/>
              <w:right w:val="single" w:sz="4" w:space="0" w:color="auto"/>
            </w:tcBorders>
            <w:shd w:val="clear" w:color="auto" w:fill="auto"/>
            <w:vAlign w:val="center"/>
            <w:hideMark/>
          </w:tcPr>
          <w:p w14:paraId="3701FBBB"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Các môn thi</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2FFDC" w14:textId="2589EF44"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 xml:space="preserve">Tổng </w:t>
            </w:r>
            <w:r w:rsidR="00796AFF">
              <w:rPr>
                <w:rFonts w:ascii="Arial" w:eastAsia="Times New Roman" w:hAnsi="Arial" w:cs="Arial"/>
                <w:color w:val="000000"/>
                <w:sz w:val="20"/>
                <w:szCs w:val="20"/>
                <w:lang w:eastAsia="en-US"/>
              </w:rPr>
              <w:t>điểm</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E8D56"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Xếp loại</w:t>
            </w:r>
          </w:p>
        </w:tc>
      </w:tr>
      <w:tr w:rsidR="00807DBC" w:rsidRPr="00807DBC" w14:paraId="3657DA65" w14:textId="77777777" w:rsidTr="00807DBC">
        <w:trPr>
          <w:trHeight w:val="315"/>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0946DD45"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EA35DBB"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p>
        </w:tc>
        <w:tc>
          <w:tcPr>
            <w:tcW w:w="504" w:type="dxa"/>
            <w:vMerge/>
            <w:tcBorders>
              <w:top w:val="single" w:sz="4" w:space="0" w:color="auto"/>
              <w:left w:val="single" w:sz="4" w:space="0" w:color="auto"/>
              <w:bottom w:val="single" w:sz="4" w:space="0" w:color="auto"/>
              <w:right w:val="single" w:sz="4" w:space="0" w:color="auto"/>
            </w:tcBorders>
            <w:vAlign w:val="center"/>
            <w:hideMark/>
          </w:tcPr>
          <w:p w14:paraId="5C4FBB9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9DC054A"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8C3D0A3"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Word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B27AE4B"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Excel</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C564C1D"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Kỹ năng</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5B2B859"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2456F09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p>
        </w:tc>
      </w:tr>
      <w:tr w:rsidR="00807DBC" w:rsidRPr="00807DBC" w14:paraId="371DB6C5"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27D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47A01497"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Nguyễn Hoàng</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6342AD6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Vinh</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0028237"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B4A23E3"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64FA63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8A945C7"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9</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0E6D868"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308E3F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0F48AC14"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8726"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2</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44C27FA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Nguyễn Duy</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74A79150"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Ngọc</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B7EA8FD"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525E6BA"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A1127DD"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F332F43"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9A8FF59"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358C349"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0382747A"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2599"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3</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3DF55079"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Hoàng Quốc</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71D0F65"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Việt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0E45C9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3C046C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268E05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C72716B"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D760896"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4343FDB"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37AB95C6"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1D79"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4</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2B668ACB"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Võ Quốc</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7E74D70"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Nam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F92844D"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2EA43CE"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9</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0381AC5"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3679E6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933CC87"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33A1E5D"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033117B7"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DAB6A"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5</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7C5DD38"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Bùi Đăng</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CC493C5"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Mận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C65D20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936E168"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9</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97239A8"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E1ACAEF"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4E7F1B0"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12FD5F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49345548"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81EE"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6</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6F02EA6"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Nguyễn Thị Kim</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73A871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Thoa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B5CA589"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C477D78"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DA5327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58D0EB0"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F795686"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CF90B5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41CA8132"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874B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lastRenderedPageBreak/>
              <w:t>7</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7A63385E"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Đặng Hoàng</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B7679E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Minh</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B2EF087"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2CE3691"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C105C79"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AB87B47"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25E2D3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1FA137E"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2DE0D35D"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2C6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8</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D72A7E8"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Phan Văn</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2A0563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Sơn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C19054E"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6ED3C1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626B4B0"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5EEB39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16C2754"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D2DB762"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51230F0D" w14:textId="77777777" w:rsidTr="00807DBC">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9696F"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9</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AEE8836"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Phạm Viết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BEC6500"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Huy</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6EB5B43"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1987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E18DDE7"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B05A21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228F90B"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8E6F1FE"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EDE4C55"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r>
      <w:tr w:rsidR="00807DBC" w:rsidRPr="00807DBC" w14:paraId="4EFE4162" w14:textId="77777777" w:rsidTr="00796AFF">
        <w:trPr>
          <w:trHeight w:val="315"/>
        </w:trPr>
        <w:tc>
          <w:tcPr>
            <w:tcW w:w="594" w:type="dxa"/>
            <w:tcBorders>
              <w:top w:val="nil"/>
              <w:left w:val="nil"/>
              <w:bottom w:val="nil"/>
              <w:right w:val="nil"/>
            </w:tcBorders>
            <w:shd w:val="clear" w:color="auto" w:fill="auto"/>
            <w:vAlign w:val="center"/>
            <w:hideMark/>
          </w:tcPr>
          <w:p w14:paraId="49054C13" w14:textId="77777777" w:rsidR="00807DBC" w:rsidRPr="00807DBC" w:rsidRDefault="00807DBC" w:rsidP="00807DBC">
            <w:pPr>
              <w:spacing w:before="0" w:after="0"/>
              <w:ind w:firstLine="0"/>
              <w:jc w:val="center"/>
              <w:rPr>
                <w:rFonts w:ascii="Arial" w:eastAsia="Times New Roman" w:hAnsi="Arial" w:cs="Arial"/>
                <w:color w:val="000000"/>
                <w:sz w:val="20"/>
                <w:szCs w:val="20"/>
                <w:lang w:eastAsia="en-US"/>
              </w:rPr>
            </w:pPr>
          </w:p>
        </w:tc>
        <w:tc>
          <w:tcPr>
            <w:tcW w:w="1816" w:type="dxa"/>
            <w:tcBorders>
              <w:top w:val="nil"/>
              <w:left w:val="nil"/>
              <w:bottom w:val="single" w:sz="4" w:space="0" w:color="auto"/>
              <w:right w:val="nil"/>
            </w:tcBorders>
            <w:shd w:val="clear" w:color="auto" w:fill="auto"/>
            <w:vAlign w:val="center"/>
            <w:hideMark/>
          </w:tcPr>
          <w:p w14:paraId="6B445362" w14:textId="77777777" w:rsidR="00807DBC" w:rsidRPr="00807DBC" w:rsidRDefault="00807DBC" w:rsidP="00807DBC">
            <w:pPr>
              <w:spacing w:before="0" w:after="0"/>
              <w:ind w:firstLine="0"/>
              <w:jc w:val="center"/>
              <w:rPr>
                <w:rFonts w:ascii="Arial" w:eastAsia="Times New Roman" w:hAnsi="Arial" w:cs="Arial"/>
                <w:sz w:val="20"/>
                <w:szCs w:val="20"/>
                <w:lang w:eastAsia="en-US"/>
              </w:rPr>
            </w:pPr>
          </w:p>
        </w:tc>
        <w:tc>
          <w:tcPr>
            <w:tcW w:w="504" w:type="dxa"/>
            <w:tcBorders>
              <w:top w:val="nil"/>
              <w:left w:val="nil"/>
              <w:bottom w:val="single" w:sz="4" w:space="0" w:color="auto"/>
              <w:right w:val="nil"/>
            </w:tcBorders>
            <w:shd w:val="clear" w:color="auto" w:fill="auto"/>
            <w:vAlign w:val="center"/>
            <w:hideMark/>
          </w:tcPr>
          <w:p w14:paraId="373FD8AE" w14:textId="77777777" w:rsidR="00807DBC" w:rsidRPr="00807DBC" w:rsidRDefault="00807DBC" w:rsidP="00807DBC">
            <w:pPr>
              <w:spacing w:before="0" w:after="0"/>
              <w:ind w:firstLine="0"/>
              <w:jc w:val="center"/>
              <w:rPr>
                <w:rFonts w:ascii="Arial" w:eastAsia="Times New Roman" w:hAnsi="Arial" w:cs="Arial"/>
                <w:sz w:val="20"/>
                <w:szCs w:val="20"/>
                <w:lang w:eastAsia="en-US"/>
              </w:rPr>
            </w:pPr>
          </w:p>
        </w:tc>
        <w:tc>
          <w:tcPr>
            <w:tcW w:w="1060" w:type="dxa"/>
            <w:tcBorders>
              <w:top w:val="nil"/>
              <w:left w:val="nil"/>
              <w:bottom w:val="single" w:sz="4" w:space="0" w:color="auto"/>
              <w:right w:val="nil"/>
            </w:tcBorders>
            <w:shd w:val="clear" w:color="auto" w:fill="auto"/>
            <w:vAlign w:val="center"/>
            <w:hideMark/>
          </w:tcPr>
          <w:p w14:paraId="27684B47" w14:textId="77777777" w:rsidR="00807DBC" w:rsidRPr="00807DBC" w:rsidRDefault="00807DBC" w:rsidP="00807DBC">
            <w:pPr>
              <w:spacing w:before="0" w:after="0"/>
              <w:ind w:firstLine="0"/>
              <w:jc w:val="left"/>
              <w:rPr>
                <w:rFonts w:ascii="Arial" w:eastAsia="Times New Roman" w:hAnsi="Arial" w:cs="Arial"/>
                <w:sz w:val="20"/>
                <w:szCs w:val="20"/>
                <w:lang w:eastAsia="en-US"/>
              </w:rPr>
            </w:pPr>
          </w:p>
        </w:tc>
        <w:tc>
          <w:tcPr>
            <w:tcW w:w="1000" w:type="dxa"/>
            <w:tcBorders>
              <w:top w:val="nil"/>
              <w:left w:val="nil"/>
              <w:bottom w:val="single" w:sz="4" w:space="0" w:color="auto"/>
              <w:right w:val="nil"/>
            </w:tcBorders>
            <w:shd w:val="clear" w:color="auto" w:fill="auto"/>
            <w:vAlign w:val="center"/>
            <w:hideMark/>
          </w:tcPr>
          <w:p w14:paraId="671CA1E1" w14:textId="77777777" w:rsidR="00807DBC" w:rsidRPr="00807DBC" w:rsidRDefault="00807DBC" w:rsidP="00807DBC">
            <w:pPr>
              <w:spacing w:before="0" w:after="0"/>
              <w:ind w:firstLine="0"/>
              <w:jc w:val="left"/>
              <w:rPr>
                <w:rFonts w:ascii="Arial" w:eastAsia="Times New Roman" w:hAnsi="Arial" w:cs="Arial"/>
                <w:sz w:val="20"/>
                <w:szCs w:val="20"/>
                <w:lang w:eastAsia="en-US"/>
              </w:rPr>
            </w:pPr>
          </w:p>
        </w:tc>
        <w:tc>
          <w:tcPr>
            <w:tcW w:w="1000" w:type="dxa"/>
            <w:tcBorders>
              <w:top w:val="nil"/>
              <w:left w:val="nil"/>
              <w:bottom w:val="single" w:sz="4" w:space="0" w:color="auto"/>
              <w:right w:val="nil"/>
            </w:tcBorders>
            <w:shd w:val="clear" w:color="auto" w:fill="auto"/>
            <w:vAlign w:val="center"/>
            <w:hideMark/>
          </w:tcPr>
          <w:p w14:paraId="507B32B1" w14:textId="77777777" w:rsidR="00807DBC" w:rsidRPr="00807DBC" w:rsidRDefault="00807DBC" w:rsidP="00807DBC">
            <w:pPr>
              <w:spacing w:before="0" w:after="0"/>
              <w:ind w:firstLine="0"/>
              <w:jc w:val="left"/>
              <w:rPr>
                <w:rFonts w:ascii="Arial" w:eastAsia="Times New Roman" w:hAnsi="Arial" w:cs="Arial"/>
                <w:sz w:val="20"/>
                <w:szCs w:val="20"/>
                <w:lang w:eastAsia="en-US"/>
              </w:rPr>
            </w:pPr>
          </w:p>
        </w:tc>
        <w:tc>
          <w:tcPr>
            <w:tcW w:w="1000" w:type="dxa"/>
            <w:tcBorders>
              <w:top w:val="nil"/>
              <w:left w:val="nil"/>
              <w:bottom w:val="single" w:sz="4" w:space="0" w:color="auto"/>
              <w:right w:val="nil"/>
            </w:tcBorders>
            <w:shd w:val="clear" w:color="auto" w:fill="auto"/>
            <w:vAlign w:val="center"/>
            <w:hideMark/>
          </w:tcPr>
          <w:p w14:paraId="2154971B" w14:textId="77777777" w:rsidR="00807DBC" w:rsidRPr="00807DBC" w:rsidRDefault="00807DBC" w:rsidP="00807DBC">
            <w:pPr>
              <w:spacing w:before="0" w:after="0"/>
              <w:ind w:firstLine="0"/>
              <w:jc w:val="left"/>
              <w:rPr>
                <w:rFonts w:ascii="Arial" w:eastAsia="Times New Roman" w:hAnsi="Arial" w:cs="Arial"/>
                <w:sz w:val="20"/>
                <w:szCs w:val="20"/>
                <w:lang w:eastAsia="en-US"/>
              </w:rPr>
            </w:pPr>
          </w:p>
        </w:tc>
        <w:tc>
          <w:tcPr>
            <w:tcW w:w="1000" w:type="dxa"/>
            <w:tcBorders>
              <w:top w:val="nil"/>
              <w:left w:val="nil"/>
              <w:bottom w:val="single" w:sz="4" w:space="0" w:color="auto"/>
              <w:right w:val="nil"/>
            </w:tcBorders>
            <w:shd w:val="clear" w:color="auto" w:fill="auto"/>
            <w:vAlign w:val="center"/>
            <w:hideMark/>
          </w:tcPr>
          <w:p w14:paraId="4535A260" w14:textId="77777777" w:rsidR="00807DBC" w:rsidRPr="00807DBC" w:rsidRDefault="00807DBC" w:rsidP="00807DBC">
            <w:pPr>
              <w:spacing w:before="0" w:after="0"/>
              <w:ind w:firstLine="0"/>
              <w:jc w:val="left"/>
              <w:rPr>
                <w:rFonts w:ascii="Arial" w:eastAsia="Times New Roman" w:hAnsi="Arial" w:cs="Arial"/>
                <w:sz w:val="20"/>
                <w:szCs w:val="20"/>
                <w:lang w:eastAsia="en-US"/>
              </w:rPr>
            </w:pPr>
          </w:p>
        </w:tc>
        <w:tc>
          <w:tcPr>
            <w:tcW w:w="946" w:type="dxa"/>
            <w:tcBorders>
              <w:top w:val="nil"/>
              <w:left w:val="nil"/>
              <w:bottom w:val="nil"/>
              <w:right w:val="nil"/>
            </w:tcBorders>
            <w:shd w:val="clear" w:color="auto" w:fill="auto"/>
            <w:vAlign w:val="center"/>
            <w:hideMark/>
          </w:tcPr>
          <w:p w14:paraId="35A3263A" w14:textId="77777777" w:rsidR="00807DBC" w:rsidRPr="00807DBC" w:rsidRDefault="00807DBC" w:rsidP="00807DBC">
            <w:pPr>
              <w:spacing w:before="0" w:after="0"/>
              <w:ind w:firstLine="0"/>
              <w:jc w:val="center"/>
              <w:rPr>
                <w:rFonts w:ascii="Arial" w:eastAsia="Times New Roman" w:hAnsi="Arial" w:cs="Arial"/>
                <w:sz w:val="20"/>
                <w:szCs w:val="20"/>
                <w:lang w:eastAsia="en-US"/>
              </w:rPr>
            </w:pPr>
          </w:p>
        </w:tc>
      </w:tr>
      <w:tr w:rsidR="00807DBC" w:rsidRPr="00807DBC" w14:paraId="120F5018" w14:textId="77777777" w:rsidTr="00796AFF">
        <w:trPr>
          <w:trHeight w:val="315"/>
        </w:trPr>
        <w:tc>
          <w:tcPr>
            <w:tcW w:w="594" w:type="dxa"/>
            <w:tcBorders>
              <w:top w:val="nil"/>
              <w:left w:val="nil"/>
              <w:bottom w:val="nil"/>
              <w:right w:val="single" w:sz="4" w:space="0" w:color="auto"/>
            </w:tcBorders>
            <w:shd w:val="clear" w:color="auto" w:fill="auto"/>
            <w:vAlign w:val="center"/>
            <w:hideMark/>
          </w:tcPr>
          <w:p w14:paraId="0B1F1CEE" w14:textId="77777777" w:rsidR="00807DBC" w:rsidRPr="00807DBC" w:rsidRDefault="00807DBC" w:rsidP="00807DBC">
            <w:pPr>
              <w:spacing w:before="0" w:after="0"/>
              <w:ind w:firstLine="0"/>
              <w:jc w:val="center"/>
              <w:rPr>
                <w:rFonts w:ascii="Arial" w:eastAsia="Times New Roman" w:hAnsi="Arial" w:cs="Arial"/>
                <w:sz w:val="20"/>
                <w:szCs w:val="20"/>
                <w:lang w:eastAsia="en-US"/>
              </w:rPr>
            </w:pPr>
          </w:p>
        </w:tc>
        <w:tc>
          <w:tcPr>
            <w:tcW w:w="6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A57F26" w14:textId="1DE87581" w:rsidR="00807DBC" w:rsidRPr="00807DBC" w:rsidRDefault="00807DBC" w:rsidP="00807DBC">
            <w:pPr>
              <w:spacing w:before="0" w:after="0"/>
              <w:ind w:firstLine="0"/>
              <w:jc w:val="left"/>
              <w:rPr>
                <w:rFonts w:ascii="Arial" w:eastAsia="Times New Roman" w:hAnsi="Arial" w:cs="Arial"/>
                <w:i/>
                <w:iCs/>
                <w:color w:val="000000"/>
                <w:sz w:val="20"/>
                <w:szCs w:val="20"/>
                <w:lang w:eastAsia="en-US"/>
              </w:rPr>
            </w:pPr>
            <w:r w:rsidRPr="00807DBC">
              <w:rPr>
                <w:rFonts w:ascii="Arial" w:eastAsia="Times New Roman" w:hAnsi="Arial" w:cs="Arial"/>
                <w:i/>
                <w:iCs/>
                <w:color w:val="000000"/>
                <w:sz w:val="20"/>
                <w:szCs w:val="20"/>
                <w:lang w:eastAsia="en-US"/>
              </w:rPr>
              <w:t xml:space="preserve">Tổng </w:t>
            </w:r>
            <w:r w:rsidR="00796AFF" w:rsidRPr="00807DBC">
              <w:rPr>
                <w:rFonts w:ascii="Arial" w:eastAsia="Times New Roman" w:hAnsi="Arial" w:cs="Arial"/>
                <w:i/>
                <w:iCs/>
                <w:color w:val="000000"/>
                <w:sz w:val="20"/>
                <w:szCs w:val="20"/>
                <w:lang w:eastAsia="en-US"/>
              </w:rPr>
              <w:t xml:space="preserve">điểm </w:t>
            </w:r>
            <w:r w:rsidRPr="00807DBC">
              <w:rPr>
                <w:rFonts w:ascii="Arial" w:eastAsia="Times New Roman" w:hAnsi="Arial" w:cs="Arial"/>
                <w:i/>
                <w:iCs/>
                <w:color w:val="000000"/>
                <w:sz w:val="20"/>
                <w:szCs w:val="20"/>
                <w:lang w:eastAsia="en-US"/>
              </w:rPr>
              <w:t>thấp nhất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BA07C"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nil"/>
              <w:left w:val="single" w:sz="4" w:space="0" w:color="auto"/>
              <w:bottom w:val="nil"/>
              <w:right w:val="nil"/>
            </w:tcBorders>
            <w:shd w:val="clear" w:color="auto" w:fill="auto"/>
            <w:vAlign w:val="center"/>
            <w:hideMark/>
          </w:tcPr>
          <w:p w14:paraId="3C187A0E" w14:textId="77777777" w:rsidR="00807DBC" w:rsidRPr="00807DBC" w:rsidRDefault="00807DBC" w:rsidP="00807DBC">
            <w:pPr>
              <w:spacing w:before="0" w:after="0"/>
              <w:ind w:firstLine="0"/>
              <w:jc w:val="center"/>
              <w:rPr>
                <w:rFonts w:ascii="Arial" w:eastAsia="Times New Roman" w:hAnsi="Arial" w:cs="Arial"/>
                <w:color w:val="000000"/>
                <w:sz w:val="20"/>
                <w:szCs w:val="20"/>
                <w:lang w:eastAsia="en-US"/>
              </w:rPr>
            </w:pPr>
          </w:p>
        </w:tc>
      </w:tr>
      <w:tr w:rsidR="00807DBC" w:rsidRPr="00807DBC" w14:paraId="52449568" w14:textId="77777777" w:rsidTr="00796AFF">
        <w:trPr>
          <w:trHeight w:val="315"/>
        </w:trPr>
        <w:tc>
          <w:tcPr>
            <w:tcW w:w="594" w:type="dxa"/>
            <w:tcBorders>
              <w:top w:val="nil"/>
              <w:left w:val="nil"/>
              <w:bottom w:val="nil"/>
              <w:right w:val="single" w:sz="4" w:space="0" w:color="auto"/>
            </w:tcBorders>
            <w:shd w:val="clear" w:color="auto" w:fill="auto"/>
            <w:vAlign w:val="center"/>
            <w:hideMark/>
          </w:tcPr>
          <w:p w14:paraId="7080567F" w14:textId="77777777" w:rsidR="00807DBC" w:rsidRPr="00807DBC" w:rsidRDefault="00807DBC" w:rsidP="00807DBC">
            <w:pPr>
              <w:spacing w:before="0" w:after="0"/>
              <w:ind w:firstLine="0"/>
              <w:jc w:val="center"/>
              <w:rPr>
                <w:rFonts w:ascii="Arial" w:eastAsia="Times New Roman" w:hAnsi="Arial" w:cs="Arial"/>
                <w:sz w:val="20"/>
                <w:szCs w:val="20"/>
                <w:lang w:eastAsia="en-US"/>
              </w:rPr>
            </w:pPr>
          </w:p>
        </w:tc>
        <w:tc>
          <w:tcPr>
            <w:tcW w:w="6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8345AB" w14:textId="79F08C2F" w:rsidR="00807DBC" w:rsidRPr="00807DBC" w:rsidRDefault="00807DBC" w:rsidP="00807DBC">
            <w:pPr>
              <w:spacing w:before="0" w:after="0"/>
              <w:ind w:firstLine="0"/>
              <w:jc w:val="left"/>
              <w:rPr>
                <w:rFonts w:ascii="Arial" w:eastAsia="Times New Roman" w:hAnsi="Arial" w:cs="Arial"/>
                <w:i/>
                <w:iCs/>
                <w:color w:val="000000"/>
                <w:sz w:val="20"/>
                <w:szCs w:val="20"/>
                <w:lang w:eastAsia="en-US"/>
              </w:rPr>
            </w:pPr>
            <w:r w:rsidRPr="00807DBC">
              <w:rPr>
                <w:rFonts w:ascii="Arial" w:eastAsia="Times New Roman" w:hAnsi="Arial" w:cs="Arial"/>
                <w:i/>
                <w:iCs/>
                <w:color w:val="000000"/>
                <w:sz w:val="20"/>
                <w:szCs w:val="20"/>
                <w:lang w:eastAsia="en-US"/>
              </w:rPr>
              <w:t xml:space="preserve">Tổng </w:t>
            </w:r>
            <w:r w:rsidR="00796AFF" w:rsidRPr="00807DBC">
              <w:rPr>
                <w:rFonts w:ascii="Arial" w:eastAsia="Times New Roman" w:hAnsi="Arial" w:cs="Arial"/>
                <w:i/>
                <w:iCs/>
                <w:color w:val="000000"/>
                <w:sz w:val="20"/>
                <w:szCs w:val="20"/>
                <w:lang w:eastAsia="en-US"/>
              </w:rPr>
              <w:t xml:space="preserve">điểm </w:t>
            </w:r>
            <w:r w:rsidRPr="00807DBC">
              <w:rPr>
                <w:rFonts w:ascii="Arial" w:eastAsia="Times New Roman" w:hAnsi="Arial" w:cs="Arial"/>
                <w:i/>
                <w:iCs/>
                <w:color w:val="000000"/>
                <w:sz w:val="20"/>
                <w:szCs w:val="20"/>
                <w:lang w:eastAsia="en-US"/>
              </w:rPr>
              <w:t>cao nhất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6A97" w14:textId="77777777" w:rsidR="00807DBC" w:rsidRPr="00807DBC" w:rsidRDefault="00807DBC" w:rsidP="00807DBC">
            <w:pPr>
              <w:spacing w:before="0" w:after="0"/>
              <w:ind w:firstLine="0"/>
              <w:jc w:val="left"/>
              <w:rPr>
                <w:rFonts w:ascii="Arial" w:eastAsia="Times New Roman" w:hAnsi="Arial" w:cs="Arial"/>
                <w:color w:val="000000"/>
                <w:sz w:val="20"/>
                <w:szCs w:val="20"/>
                <w:lang w:eastAsia="en-US"/>
              </w:rPr>
            </w:pPr>
            <w:r w:rsidRPr="00807DBC">
              <w:rPr>
                <w:rFonts w:ascii="Arial" w:eastAsia="Times New Roman" w:hAnsi="Arial" w:cs="Arial"/>
                <w:color w:val="000000"/>
                <w:sz w:val="20"/>
                <w:szCs w:val="20"/>
                <w:lang w:eastAsia="en-US"/>
              </w:rPr>
              <w:t>?</w:t>
            </w:r>
          </w:p>
        </w:tc>
        <w:tc>
          <w:tcPr>
            <w:tcW w:w="946" w:type="dxa"/>
            <w:tcBorders>
              <w:top w:val="nil"/>
              <w:left w:val="single" w:sz="4" w:space="0" w:color="auto"/>
              <w:bottom w:val="nil"/>
              <w:right w:val="nil"/>
            </w:tcBorders>
            <w:shd w:val="clear" w:color="auto" w:fill="auto"/>
            <w:vAlign w:val="center"/>
            <w:hideMark/>
          </w:tcPr>
          <w:p w14:paraId="2B4A08E9" w14:textId="77777777" w:rsidR="00807DBC" w:rsidRPr="00807DBC" w:rsidRDefault="00807DBC" w:rsidP="00807DBC">
            <w:pPr>
              <w:spacing w:before="0" w:after="0"/>
              <w:ind w:firstLine="0"/>
              <w:jc w:val="center"/>
              <w:rPr>
                <w:rFonts w:ascii="Arial" w:eastAsia="Times New Roman" w:hAnsi="Arial" w:cs="Arial"/>
                <w:color w:val="000000"/>
                <w:sz w:val="20"/>
                <w:szCs w:val="20"/>
                <w:lang w:eastAsia="en-US"/>
              </w:rPr>
            </w:pPr>
          </w:p>
        </w:tc>
      </w:tr>
      <w:tr w:rsidR="00796AFF" w:rsidRPr="00807DBC" w14:paraId="23C025F7" w14:textId="77777777" w:rsidTr="00796AFF">
        <w:trPr>
          <w:trHeight w:val="315"/>
        </w:trPr>
        <w:tc>
          <w:tcPr>
            <w:tcW w:w="594" w:type="dxa"/>
            <w:tcBorders>
              <w:top w:val="nil"/>
              <w:left w:val="nil"/>
              <w:bottom w:val="nil"/>
              <w:right w:val="single" w:sz="4" w:space="0" w:color="auto"/>
            </w:tcBorders>
            <w:shd w:val="clear" w:color="auto" w:fill="auto"/>
            <w:vAlign w:val="center"/>
          </w:tcPr>
          <w:p w14:paraId="1536ECFF" w14:textId="77777777" w:rsidR="00796AFF" w:rsidRPr="00807DBC" w:rsidRDefault="00796AFF" w:rsidP="00807DBC">
            <w:pPr>
              <w:spacing w:before="0" w:after="0"/>
              <w:ind w:firstLine="0"/>
              <w:jc w:val="center"/>
              <w:rPr>
                <w:rFonts w:ascii="Arial" w:eastAsia="Times New Roman" w:hAnsi="Arial" w:cs="Arial"/>
                <w:sz w:val="20"/>
                <w:szCs w:val="20"/>
                <w:lang w:eastAsia="en-US"/>
              </w:rPr>
            </w:pPr>
          </w:p>
        </w:tc>
        <w:tc>
          <w:tcPr>
            <w:tcW w:w="63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2EA79C" w14:textId="020BF408" w:rsidR="00796AFF" w:rsidRPr="00807DBC" w:rsidRDefault="00796AFF" w:rsidP="00807DBC">
            <w:pPr>
              <w:spacing w:before="0" w:after="0"/>
              <w:ind w:firstLine="0"/>
              <w:jc w:val="left"/>
              <w:rPr>
                <w:rFonts w:ascii="Arial" w:eastAsia="Times New Roman" w:hAnsi="Arial" w:cs="Arial"/>
                <w:i/>
                <w:iCs/>
                <w:color w:val="000000"/>
                <w:sz w:val="20"/>
                <w:szCs w:val="20"/>
                <w:lang w:eastAsia="en-US"/>
              </w:rPr>
            </w:pPr>
            <w:r w:rsidRPr="00796AFF">
              <w:rPr>
                <w:rFonts w:ascii="Arial" w:eastAsia="Times New Roman" w:hAnsi="Arial" w:cs="Arial"/>
                <w:i/>
                <w:iCs/>
                <w:color w:val="000000"/>
                <w:sz w:val="20"/>
                <w:szCs w:val="20"/>
                <w:lang w:eastAsia="en-US"/>
              </w:rPr>
              <w:t>Tổng số thí sinh xếp loại Đạt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3E0F59F" w14:textId="3E88D12B" w:rsidR="00796AFF" w:rsidRPr="00807DBC" w:rsidRDefault="00796AFF" w:rsidP="00807DBC">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c>
          <w:tcPr>
            <w:tcW w:w="946" w:type="dxa"/>
            <w:tcBorders>
              <w:top w:val="nil"/>
              <w:left w:val="single" w:sz="4" w:space="0" w:color="auto"/>
              <w:bottom w:val="nil"/>
              <w:right w:val="nil"/>
            </w:tcBorders>
            <w:shd w:val="clear" w:color="auto" w:fill="auto"/>
            <w:vAlign w:val="center"/>
          </w:tcPr>
          <w:p w14:paraId="783BA89A" w14:textId="77777777" w:rsidR="00796AFF" w:rsidRPr="00807DBC" w:rsidRDefault="00796AFF" w:rsidP="00807DBC">
            <w:pPr>
              <w:spacing w:before="0" w:after="0"/>
              <w:ind w:firstLine="0"/>
              <w:jc w:val="center"/>
              <w:rPr>
                <w:rFonts w:ascii="Arial" w:eastAsia="Times New Roman" w:hAnsi="Arial" w:cs="Arial"/>
                <w:color w:val="000000"/>
                <w:sz w:val="20"/>
                <w:szCs w:val="20"/>
                <w:lang w:eastAsia="en-US"/>
              </w:rPr>
            </w:pPr>
          </w:p>
        </w:tc>
      </w:tr>
      <w:tr w:rsidR="00796AFF" w:rsidRPr="00807DBC" w14:paraId="6284E4E2" w14:textId="77777777" w:rsidTr="00796AFF">
        <w:trPr>
          <w:trHeight w:val="315"/>
        </w:trPr>
        <w:tc>
          <w:tcPr>
            <w:tcW w:w="594" w:type="dxa"/>
            <w:tcBorders>
              <w:top w:val="nil"/>
              <w:left w:val="nil"/>
              <w:bottom w:val="nil"/>
              <w:right w:val="single" w:sz="4" w:space="0" w:color="auto"/>
            </w:tcBorders>
            <w:shd w:val="clear" w:color="auto" w:fill="auto"/>
            <w:vAlign w:val="center"/>
          </w:tcPr>
          <w:p w14:paraId="6C4BD7AA" w14:textId="77777777" w:rsidR="00796AFF" w:rsidRPr="00807DBC" w:rsidRDefault="00796AFF" w:rsidP="00807DBC">
            <w:pPr>
              <w:spacing w:before="0" w:after="0"/>
              <w:ind w:firstLine="0"/>
              <w:jc w:val="center"/>
              <w:rPr>
                <w:rFonts w:ascii="Arial" w:eastAsia="Times New Roman" w:hAnsi="Arial" w:cs="Arial"/>
                <w:sz w:val="20"/>
                <w:szCs w:val="20"/>
                <w:lang w:eastAsia="en-US"/>
              </w:rPr>
            </w:pPr>
          </w:p>
        </w:tc>
        <w:tc>
          <w:tcPr>
            <w:tcW w:w="63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9D8201" w14:textId="174C3081" w:rsidR="00796AFF" w:rsidRPr="00807DBC" w:rsidRDefault="00796AFF" w:rsidP="00807DBC">
            <w:pPr>
              <w:spacing w:before="0" w:after="0"/>
              <w:ind w:firstLine="0"/>
              <w:jc w:val="left"/>
              <w:rPr>
                <w:rFonts w:ascii="Arial" w:eastAsia="Times New Roman" w:hAnsi="Arial" w:cs="Arial"/>
                <w:i/>
                <w:iCs/>
                <w:color w:val="000000"/>
                <w:sz w:val="20"/>
                <w:szCs w:val="20"/>
                <w:lang w:eastAsia="en-US"/>
              </w:rPr>
            </w:pPr>
            <w:r w:rsidRPr="00796AFF">
              <w:rPr>
                <w:rFonts w:ascii="Arial" w:eastAsia="Times New Roman" w:hAnsi="Arial" w:cs="Arial"/>
                <w:i/>
                <w:iCs/>
                <w:color w:val="000000"/>
                <w:sz w:val="20"/>
                <w:szCs w:val="20"/>
                <w:lang w:eastAsia="en-US"/>
              </w:rPr>
              <w:t>Tổng số thí sinh xếp loại Trượt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99133E9" w14:textId="21CD2F2C" w:rsidR="00796AFF" w:rsidRPr="00807DBC" w:rsidRDefault="00796AFF" w:rsidP="00807DBC">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c>
          <w:tcPr>
            <w:tcW w:w="946" w:type="dxa"/>
            <w:tcBorders>
              <w:top w:val="nil"/>
              <w:left w:val="single" w:sz="4" w:space="0" w:color="auto"/>
              <w:bottom w:val="nil"/>
              <w:right w:val="nil"/>
            </w:tcBorders>
            <w:shd w:val="clear" w:color="auto" w:fill="auto"/>
            <w:vAlign w:val="center"/>
          </w:tcPr>
          <w:p w14:paraId="7281396C" w14:textId="77777777" w:rsidR="00796AFF" w:rsidRPr="00807DBC" w:rsidRDefault="00796AFF" w:rsidP="00807DBC">
            <w:pPr>
              <w:spacing w:before="0" w:after="0"/>
              <w:ind w:firstLine="0"/>
              <w:jc w:val="center"/>
              <w:rPr>
                <w:rFonts w:ascii="Arial" w:eastAsia="Times New Roman" w:hAnsi="Arial" w:cs="Arial"/>
                <w:color w:val="000000"/>
                <w:sz w:val="20"/>
                <w:szCs w:val="20"/>
                <w:lang w:eastAsia="en-US"/>
              </w:rPr>
            </w:pPr>
          </w:p>
        </w:tc>
      </w:tr>
    </w:tbl>
    <w:p w14:paraId="3C9CB209" w14:textId="77777777" w:rsidR="00807DBC" w:rsidRPr="00807DBC" w:rsidRDefault="00807DBC" w:rsidP="00807DBC">
      <w:pPr>
        <w:ind w:firstLine="0"/>
        <w:rPr>
          <w:rFonts w:ascii="Arial" w:hAnsi="Arial" w:cs="Arial"/>
          <w:sz w:val="20"/>
          <w:szCs w:val="20"/>
        </w:rPr>
      </w:pPr>
    </w:p>
    <w:sectPr w:rsidR="00807DBC" w:rsidRPr="00807DBC"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61724"/>
    <w:rsid w:val="000902EA"/>
    <w:rsid w:val="000D025A"/>
    <w:rsid w:val="000F7F44"/>
    <w:rsid w:val="00186F74"/>
    <w:rsid w:val="00196E0B"/>
    <w:rsid w:val="001B5B34"/>
    <w:rsid w:val="001F60E3"/>
    <w:rsid w:val="00213EFB"/>
    <w:rsid w:val="002223AC"/>
    <w:rsid w:val="00232873"/>
    <w:rsid w:val="002552E4"/>
    <w:rsid w:val="00267A5E"/>
    <w:rsid w:val="0028559B"/>
    <w:rsid w:val="002B4C62"/>
    <w:rsid w:val="003158AE"/>
    <w:rsid w:val="003562DA"/>
    <w:rsid w:val="003C4CDF"/>
    <w:rsid w:val="00405072"/>
    <w:rsid w:val="0046511D"/>
    <w:rsid w:val="00492F83"/>
    <w:rsid w:val="004A308D"/>
    <w:rsid w:val="004F1E97"/>
    <w:rsid w:val="004F2F18"/>
    <w:rsid w:val="004F3DEE"/>
    <w:rsid w:val="00541AB2"/>
    <w:rsid w:val="0055054B"/>
    <w:rsid w:val="00564214"/>
    <w:rsid w:val="00594A97"/>
    <w:rsid w:val="00602D64"/>
    <w:rsid w:val="00621FDF"/>
    <w:rsid w:val="0067413C"/>
    <w:rsid w:val="006801E3"/>
    <w:rsid w:val="00696A76"/>
    <w:rsid w:val="006A6849"/>
    <w:rsid w:val="006D0EDD"/>
    <w:rsid w:val="006E4DC5"/>
    <w:rsid w:val="00796AFF"/>
    <w:rsid w:val="007D341A"/>
    <w:rsid w:val="00801483"/>
    <w:rsid w:val="0080259D"/>
    <w:rsid w:val="00807DBC"/>
    <w:rsid w:val="00833023"/>
    <w:rsid w:val="00834BAC"/>
    <w:rsid w:val="00884454"/>
    <w:rsid w:val="008B0150"/>
    <w:rsid w:val="008C7191"/>
    <w:rsid w:val="008D7295"/>
    <w:rsid w:val="008F4F1C"/>
    <w:rsid w:val="0092551A"/>
    <w:rsid w:val="009322A8"/>
    <w:rsid w:val="00955F23"/>
    <w:rsid w:val="00995E55"/>
    <w:rsid w:val="009E52BA"/>
    <w:rsid w:val="00A25E84"/>
    <w:rsid w:val="00A26188"/>
    <w:rsid w:val="00A35160"/>
    <w:rsid w:val="00A35FE8"/>
    <w:rsid w:val="00A46C32"/>
    <w:rsid w:val="00AD2BA1"/>
    <w:rsid w:val="00B212AF"/>
    <w:rsid w:val="00B7542D"/>
    <w:rsid w:val="00B8154E"/>
    <w:rsid w:val="00B9777B"/>
    <w:rsid w:val="00BD0DA8"/>
    <w:rsid w:val="00BE71E6"/>
    <w:rsid w:val="00BF1DA1"/>
    <w:rsid w:val="00C3464D"/>
    <w:rsid w:val="00C45305"/>
    <w:rsid w:val="00CA4B05"/>
    <w:rsid w:val="00CB11A3"/>
    <w:rsid w:val="00D22114"/>
    <w:rsid w:val="00D576DC"/>
    <w:rsid w:val="00D73655"/>
    <w:rsid w:val="00D9154F"/>
    <w:rsid w:val="00DB4686"/>
    <w:rsid w:val="00DB5E94"/>
    <w:rsid w:val="00E441C1"/>
    <w:rsid w:val="00E545BE"/>
    <w:rsid w:val="00E63DB1"/>
    <w:rsid w:val="00E71B23"/>
    <w:rsid w:val="00E96138"/>
    <w:rsid w:val="00EB0404"/>
    <w:rsid w:val="00EB6BCE"/>
    <w:rsid w:val="00ED0E4F"/>
    <w:rsid w:val="00ED3AAF"/>
    <w:rsid w:val="00EF5D3A"/>
    <w:rsid w:val="00F3301C"/>
    <w:rsid w:val="00F9273D"/>
    <w:rsid w:val="00FB1492"/>
    <w:rsid w:val="00FD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customStyle="1" w:styleId="TableGrid1">
    <w:name w:val="Table Grid1"/>
    <w:basedOn w:val="TableNormal"/>
    <w:next w:val="TableGrid"/>
    <w:uiPriority w:val="39"/>
    <w:rsid w:val="00A26188"/>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26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464D"/>
    <w:rPr>
      <w:color w:val="0563C1" w:themeColor="hyperlink"/>
      <w:u w:val="single"/>
    </w:rPr>
  </w:style>
  <w:style w:type="character" w:customStyle="1" w:styleId="UnresolvedMention">
    <w:name w:val="Unresolved Mention"/>
    <w:basedOn w:val="DefaultParagraphFont"/>
    <w:uiPriority w:val="99"/>
    <w:semiHidden/>
    <w:unhideWhenUsed/>
    <w:rsid w:val="00C3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8357">
      <w:bodyDiv w:val="1"/>
      <w:marLeft w:val="0"/>
      <w:marRight w:val="0"/>
      <w:marTop w:val="0"/>
      <w:marBottom w:val="0"/>
      <w:divBdr>
        <w:top w:val="none" w:sz="0" w:space="0" w:color="auto"/>
        <w:left w:val="none" w:sz="0" w:space="0" w:color="auto"/>
        <w:bottom w:val="none" w:sz="0" w:space="0" w:color="auto"/>
        <w:right w:val="none" w:sz="0" w:space="0" w:color="auto"/>
      </w:divBdr>
    </w:div>
    <w:div w:id="221797141">
      <w:bodyDiv w:val="1"/>
      <w:marLeft w:val="0"/>
      <w:marRight w:val="0"/>
      <w:marTop w:val="0"/>
      <w:marBottom w:val="0"/>
      <w:divBdr>
        <w:top w:val="none" w:sz="0" w:space="0" w:color="auto"/>
        <w:left w:val="none" w:sz="0" w:space="0" w:color="auto"/>
        <w:bottom w:val="none" w:sz="0" w:space="0" w:color="auto"/>
        <w:right w:val="none" w:sz="0" w:space="0" w:color="auto"/>
      </w:divBdr>
    </w:div>
    <w:div w:id="259417471">
      <w:bodyDiv w:val="1"/>
      <w:marLeft w:val="0"/>
      <w:marRight w:val="0"/>
      <w:marTop w:val="0"/>
      <w:marBottom w:val="0"/>
      <w:divBdr>
        <w:top w:val="none" w:sz="0" w:space="0" w:color="auto"/>
        <w:left w:val="none" w:sz="0" w:space="0" w:color="auto"/>
        <w:bottom w:val="none" w:sz="0" w:space="0" w:color="auto"/>
        <w:right w:val="none" w:sz="0" w:space="0" w:color="auto"/>
      </w:divBdr>
    </w:div>
    <w:div w:id="421798798">
      <w:bodyDiv w:val="1"/>
      <w:marLeft w:val="0"/>
      <w:marRight w:val="0"/>
      <w:marTop w:val="0"/>
      <w:marBottom w:val="0"/>
      <w:divBdr>
        <w:top w:val="none" w:sz="0" w:space="0" w:color="auto"/>
        <w:left w:val="none" w:sz="0" w:space="0" w:color="auto"/>
        <w:bottom w:val="none" w:sz="0" w:space="0" w:color="auto"/>
        <w:right w:val="none" w:sz="0" w:space="0" w:color="auto"/>
      </w:divBdr>
    </w:div>
    <w:div w:id="553546107">
      <w:bodyDiv w:val="1"/>
      <w:marLeft w:val="0"/>
      <w:marRight w:val="0"/>
      <w:marTop w:val="0"/>
      <w:marBottom w:val="0"/>
      <w:divBdr>
        <w:top w:val="none" w:sz="0" w:space="0" w:color="auto"/>
        <w:left w:val="none" w:sz="0" w:space="0" w:color="auto"/>
        <w:bottom w:val="none" w:sz="0" w:space="0" w:color="auto"/>
        <w:right w:val="none" w:sz="0" w:space="0" w:color="auto"/>
      </w:divBdr>
    </w:div>
    <w:div w:id="1645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2021-09-30T03:32:00Z</dcterms:created>
  <dcterms:modified xsi:type="dcterms:W3CDTF">2021-10-01T14:02:00Z</dcterms:modified>
</cp:coreProperties>
</file>