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9631778"/>
    <w:bookmarkStart w:id="1" w:name="_Hlk47707413"/>
    <w:bookmarkEnd w:id="0"/>
    <w:p w14:paraId="3ED5973E" w14:textId="4E1F1F56" w:rsidR="00CA4B05" w:rsidRPr="0058696B" w:rsidRDefault="00CA4B05" w:rsidP="00CA4B05">
      <w:pPr>
        <w:pStyle w:val="Heading1"/>
        <w:rPr>
          <w:rFonts w:cs="Arial"/>
        </w:rPr>
      </w:pPr>
      <w:r w:rsidRPr="0058696B">
        <w:rPr>
          <w:rFonts w:cs="Arial"/>
          <w:b w:val="0"/>
          <w:noProof/>
          <w:snapToGrid w:val="0"/>
          <w:sz w:val="44"/>
          <w:szCs w:val="44"/>
          <w:lang w:eastAsia="en-US"/>
        </w:rPr>
        <mc:AlternateContent>
          <mc:Choice Requires="wps">
            <w:drawing>
              <wp:anchor distT="45720" distB="45720" distL="114300" distR="114300" simplePos="0" relativeHeight="251659264" behindDoc="0" locked="0" layoutInCell="1" allowOverlap="1" wp14:anchorId="3C563A41" wp14:editId="5305B55D">
                <wp:simplePos x="0" y="0"/>
                <wp:positionH relativeFrom="column">
                  <wp:posOffset>4566024</wp:posOffset>
                </wp:positionH>
                <wp:positionV relativeFrom="paragraph">
                  <wp:posOffset>-337409</wp:posOffset>
                </wp:positionV>
                <wp:extent cx="1561605" cy="1404620"/>
                <wp:effectExtent l="0" t="0" r="19685" b="209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605" cy="1404620"/>
                        </a:xfrm>
                        <a:prstGeom prst="rect">
                          <a:avLst/>
                        </a:prstGeom>
                        <a:solidFill>
                          <a:srgbClr val="FFFFFF"/>
                        </a:solidFill>
                        <a:ln w="9525">
                          <a:solidFill>
                            <a:srgbClr val="000000"/>
                          </a:solidFill>
                          <a:miter lim="800000"/>
                          <a:headEnd/>
                          <a:tailEnd/>
                        </a:ln>
                      </wps:spPr>
                      <wps:txbx>
                        <w:txbxContent>
                          <w:p w14:paraId="08ADFB1C" w14:textId="77777777" w:rsidR="00CA4B05" w:rsidRPr="00CD46B8" w:rsidRDefault="00CA4B05" w:rsidP="00CA4B05">
                            <w:pPr>
                              <w:pStyle w:val="Header"/>
                              <w:ind w:firstLine="0"/>
                              <w:jc w:val="center"/>
                              <w:rPr>
                                <w:b/>
                                <w:bCs/>
                              </w:rPr>
                            </w:pPr>
                            <w:r>
                              <w:rPr>
                                <w:b/>
                                <w:bCs/>
                                <w:sz w:val="24"/>
                                <w:szCs w:val="24"/>
                              </w:rPr>
                              <w:t xml:space="preserve">Mã đề: </w:t>
                            </w:r>
                            <w:r w:rsidRPr="00CD46B8">
                              <w:rPr>
                                <w:b/>
                                <w:bCs/>
                                <w:sz w:val="24"/>
                                <w:szCs w:val="24"/>
                              </w:rPr>
                              <w:t>NAI</w:t>
                            </w:r>
                            <w:r>
                              <w:rPr>
                                <w:b/>
                                <w:bCs/>
                                <w:sz w:val="24"/>
                                <w:szCs w:val="24"/>
                              </w:rPr>
                              <w:t>C</w:t>
                            </w:r>
                            <w:r w:rsidRPr="00CD46B8">
                              <w:rPr>
                                <w:b/>
                                <w:bCs/>
                                <w:sz w:val="24"/>
                                <w:szCs w:val="24"/>
                              </w:rPr>
                              <w:t>T-</w:t>
                            </w:r>
                            <w:r w:rsidR="00995E55">
                              <w:rPr>
                                <w:b/>
                                <w:bCs/>
                                <w:sz w:val="24"/>
                                <w:szCs w:val="24"/>
                              </w:rPr>
                              <w:t>021</w:t>
                            </w:r>
                          </w:p>
                          <w:p w14:paraId="15871613" w14:textId="77777777" w:rsidR="00CA4B05" w:rsidRDefault="00CA4B05" w:rsidP="00CA4B05">
                            <w:pPr>
                              <w:ind w:firstLine="0"/>
                              <w:jc w:val="center"/>
                            </w:pPr>
                            <w:r w:rsidRPr="00CD46B8">
                              <w:rPr>
                                <w:sz w:val="22"/>
                                <w:szCs w:val="22"/>
                              </w:rPr>
                              <w:t>Ngày:</w:t>
                            </w:r>
                            <w:r w:rsidRPr="00CD46B8">
                              <w:rPr>
                                <w:sz w:val="16"/>
                                <w:szCs w:val="16"/>
                              </w:rPr>
                              <w:t>..........</w:t>
                            </w:r>
                            <w:r w:rsidRPr="00CD46B8">
                              <w:rPr>
                                <w:sz w:val="20"/>
                                <w:szCs w:val="20"/>
                              </w:rPr>
                              <w:t>/</w:t>
                            </w:r>
                            <w:r w:rsidRPr="00CD46B8">
                              <w:rPr>
                                <w:sz w:val="16"/>
                                <w:szCs w:val="16"/>
                              </w:rPr>
                              <w:t>..........</w:t>
                            </w:r>
                            <w:r w:rsidRPr="00CD46B8">
                              <w:rPr>
                                <w:sz w:val="20"/>
                                <w:szCs w:val="20"/>
                              </w:rPr>
                              <w:t>/</w:t>
                            </w:r>
                            <w:r w:rsidRPr="00CD46B8">
                              <w:rPr>
                                <w:sz w:val="16"/>
                                <w:szCs w:val="16"/>
                              </w:rPr>
                              <w:t>......</w:t>
                            </w:r>
                            <w:r>
                              <w:rPr>
                                <w:sz w:val="16"/>
                                <w:szCs w:val="16"/>
                              </w:rPr>
                              <w:t>...</w:t>
                            </w:r>
                            <w:r w:rsidRPr="00CD46B8">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0E47F4" id="_x0000_t202" coordsize="21600,21600" o:spt="202" path="m,l,21600r21600,l21600,xe">
                <v:stroke joinstyle="miter"/>
                <v:path gradientshapeok="t" o:connecttype="rect"/>
              </v:shapetype>
              <v:shape id="Text Box 2" o:spid="_x0000_s1026" type="#_x0000_t202" style="position:absolute;margin-left:359.55pt;margin-top:-26.55pt;width:122.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">
                <v:textbox style="mso-fit-shape-to-text:t">
                  <w:txbxContent>
                    <w:p w:rsidR="00CA4B05" w:rsidRPr="00CD46B8" w:rsidRDefault="00CA4B05" w:rsidP="00CA4B05">
                      <w:pPr>
                        <w:pStyle w:val="Header"/>
                        <w:ind w:firstLine="0"/>
                        <w:jc w:val="center"/>
                        <w:rPr>
                          <w:b/>
                          <w:bCs/>
                        </w:rPr>
                      </w:pPr>
                      <w:r>
                        <w:rPr>
                          <w:b/>
                          <w:bCs/>
                          <w:sz w:val="24"/>
                          <w:szCs w:val="24"/>
                        </w:rPr>
                        <w:t xml:space="preserve">Mã đề: </w:t>
                      </w:r>
                      <w:r w:rsidRPr="00CD46B8">
                        <w:rPr>
                          <w:b/>
                          <w:bCs/>
                          <w:sz w:val="24"/>
                          <w:szCs w:val="24"/>
                        </w:rPr>
                        <w:t>NAI</w:t>
                      </w:r>
                      <w:r>
                        <w:rPr>
                          <w:b/>
                          <w:bCs/>
                          <w:sz w:val="24"/>
                          <w:szCs w:val="24"/>
                        </w:rPr>
                        <w:t>C</w:t>
                      </w:r>
                      <w:r w:rsidRPr="00CD46B8">
                        <w:rPr>
                          <w:b/>
                          <w:bCs/>
                          <w:sz w:val="24"/>
                          <w:szCs w:val="24"/>
                        </w:rPr>
                        <w:t>T-</w:t>
                      </w:r>
                      <w:r w:rsidR="00995E55">
                        <w:rPr>
                          <w:b/>
                          <w:bCs/>
                          <w:sz w:val="24"/>
                          <w:szCs w:val="24"/>
                        </w:rPr>
                        <w:t>021</w:t>
                      </w:r>
                    </w:p>
                    <w:p w:rsidR="00CA4B05" w:rsidRDefault="00CA4B05" w:rsidP="00CA4B05">
                      <w:pPr>
                        <w:ind w:firstLine="0"/>
                        <w:jc w:val="center"/>
                      </w:pPr>
                      <w:r w:rsidRPr="00CD46B8">
                        <w:rPr>
                          <w:sz w:val="22"/>
                          <w:szCs w:val="22"/>
                        </w:rPr>
                        <w:t>Ngày:</w:t>
                      </w:r>
                      <w:r w:rsidRPr="00CD46B8">
                        <w:rPr>
                          <w:sz w:val="16"/>
                          <w:szCs w:val="16"/>
                        </w:rPr>
                        <w:t>..........</w:t>
                      </w:r>
                      <w:r w:rsidRPr="00CD46B8">
                        <w:rPr>
                          <w:sz w:val="20"/>
                          <w:szCs w:val="20"/>
                        </w:rPr>
                        <w:t>/</w:t>
                      </w:r>
                      <w:r w:rsidRPr="00CD46B8">
                        <w:rPr>
                          <w:sz w:val="16"/>
                          <w:szCs w:val="16"/>
                        </w:rPr>
                        <w:t>..........</w:t>
                      </w:r>
                      <w:r w:rsidRPr="00CD46B8">
                        <w:rPr>
                          <w:sz w:val="20"/>
                          <w:szCs w:val="20"/>
                        </w:rPr>
                        <w:t>/</w:t>
                      </w:r>
                      <w:r w:rsidRPr="00CD46B8">
                        <w:rPr>
                          <w:sz w:val="16"/>
                          <w:szCs w:val="16"/>
                        </w:rPr>
                        <w:t>......</w:t>
                      </w:r>
                      <w:r>
                        <w:rPr>
                          <w:sz w:val="16"/>
                          <w:szCs w:val="16"/>
                        </w:rPr>
                        <w:t>...</w:t>
                      </w:r>
                      <w:r w:rsidRPr="00CD46B8">
                        <w:rPr>
                          <w:sz w:val="16"/>
                          <w:szCs w:val="16"/>
                        </w:rPr>
                        <w:t>........</w:t>
                      </w:r>
                    </w:p>
                  </w:txbxContent>
                </v:textbox>
              </v:shape>
            </w:pict>
          </mc:Fallback>
        </mc:AlternateContent>
      </w:r>
      <w:r w:rsidRPr="0058696B">
        <w:rPr>
          <w:rFonts w:cs="Arial"/>
        </w:rPr>
        <w:t>DỮ LIỆU cho sẵn: Word, PowerPoint</w:t>
      </w:r>
      <w:r w:rsidR="008C7191">
        <w:rPr>
          <w:rFonts w:cs="Arial"/>
        </w:rPr>
        <w:t>, Excel</w:t>
      </w:r>
    </w:p>
    <w:p w14:paraId="2317E930" w14:textId="77777777" w:rsidR="00995E55" w:rsidRPr="00995E55" w:rsidRDefault="00995E55" w:rsidP="00995E55">
      <w:pPr>
        <w:rPr>
          <w:rFonts w:ascii="Tahoma" w:hAnsi="Tahoma" w:cs="Tahoma"/>
          <w:sz w:val="24"/>
          <w:szCs w:val="24"/>
        </w:rPr>
      </w:pPr>
      <w:r w:rsidRPr="00995E55">
        <w:rPr>
          <w:rFonts w:ascii="Tahoma" w:hAnsi="Tahoma" w:cs="Tahoma"/>
          <w:sz w:val="24"/>
          <w:szCs w:val="24"/>
        </w:rPr>
        <w:t>CHỦ TỊCH HỒ CHÍ MINH</w:t>
      </w:r>
    </w:p>
    <w:p w14:paraId="67598ABC" w14:textId="77777777" w:rsidR="00995E55" w:rsidRPr="00995E55" w:rsidRDefault="00995E55" w:rsidP="00995E55">
      <w:pPr>
        <w:rPr>
          <w:rFonts w:ascii="Tahoma" w:hAnsi="Tahoma" w:cs="Tahoma"/>
          <w:sz w:val="24"/>
          <w:szCs w:val="24"/>
        </w:rPr>
      </w:pPr>
      <w:r w:rsidRPr="00995E55">
        <w:rPr>
          <w:rFonts w:ascii="Tahoma" w:hAnsi="Tahoma" w:cs="Tahoma"/>
          <w:sz w:val="24"/>
          <w:szCs w:val="24"/>
        </w:rPr>
        <w:t>Chủ tịch Hồ Chí Minh (tên lúc nhỏ là Nguyễn Sinh Cung, tên khi đi học là Nguyễn Tất Thành, trong nhiều năm hoạt động cách mạng trước đây lấy tên là Nguyễn Ái Quốc), sinh ngày 19-5-1890 ở làng Kim Liên, xã Nam Liên, huyện Nam Đàn, tỉnh Nghệ An và mất ngày 2-9-1969 tại Hà Nội.</w:t>
      </w:r>
    </w:p>
    <w:p w14:paraId="4A902466" w14:textId="77777777" w:rsidR="00995E55" w:rsidRPr="00995E55" w:rsidRDefault="00995E55" w:rsidP="00995E55">
      <w:pPr>
        <w:rPr>
          <w:rFonts w:ascii="Tahoma" w:hAnsi="Tahoma" w:cs="Tahoma"/>
          <w:sz w:val="24"/>
          <w:szCs w:val="24"/>
        </w:rPr>
      </w:pPr>
      <w:r w:rsidRPr="00995E55">
        <w:rPr>
          <w:rFonts w:ascii="Tahoma" w:hAnsi="Tahoma" w:cs="Tahoma"/>
          <w:sz w:val="24"/>
          <w:szCs w:val="24"/>
        </w:rPr>
        <w:t>Người sinh ra trong một gia đình: Bố là một nhà nho yêu nước, nguồn gốc nông dân; mẹ là nông dân; chị và anh đều tham gia chống Pháp và bị tù đày.</w:t>
      </w:r>
    </w:p>
    <w:p w14:paraId="72144DCB" w14:textId="77777777" w:rsidR="00995E55" w:rsidRPr="00995E55" w:rsidRDefault="00995E55" w:rsidP="00995E55">
      <w:pPr>
        <w:rPr>
          <w:rFonts w:ascii="Tahoma" w:hAnsi="Tahoma" w:cs="Tahoma"/>
          <w:sz w:val="24"/>
          <w:szCs w:val="24"/>
        </w:rPr>
      </w:pPr>
      <w:r w:rsidRPr="00995E55">
        <w:rPr>
          <w:rFonts w:ascii="Tahoma" w:hAnsi="Tahoma" w:cs="Tahoma"/>
          <w:sz w:val="24"/>
          <w:szCs w:val="24"/>
        </w:rPr>
        <w:t xml:space="preserve">Ngày 3-6-1911, Người ra nước ngoài, làm nhiều nghề, tham gia cuộc vận động cách mạng của nhân dân nhiều nước, đồng thời không ngừng đấu tranh cho độc lập, tự do của dân tộc mình. Chủ tịch Hồ Chí Minh là người Việt Nam đầu tiên ủng hộ Cách mạng Tháng Mười Nga vĩ đại và tìm thấy ở chủ nghĩa Mác-Lênin con đường giải phóng của giai cấp công nhân và nhân dân các nước thuộc địa. Năm 1920, Người tham gia thành lập Đảng Cộng sản Pháp tại Đại hội Tua. </w:t>
      </w:r>
    </w:p>
    <w:p w14:paraId="6C15E1DE" w14:textId="77777777" w:rsidR="00B7542D" w:rsidRDefault="00995E55" w:rsidP="00995E55">
      <w:pPr>
        <w:rPr>
          <w:rFonts w:ascii="Tahoma" w:hAnsi="Tahoma" w:cs="Tahoma"/>
          <w:sz w:val="24"/>
          <w:szCs w:val="24"/>
        </w:rPr>
      </w:pPr>
      <w:r w:rsidRPr="00995E55">
        <w:rPr>
          <w:rFonts w:ascii="Tahoma" w:hAnsi="Tahoma" w:cs="Tahoma"/>
          <w:sz w:val="24"/>
          <w:szCs w:val="24"/>
        </w:rPr>
        <w:t>Năm 1921, người tham gia thành lập Hội Liên hiệp các dân tộc thuộc địa Pháp; xuất bản tờ báo Người cùng khổ ở Pháp (1922). Năm 1923, Người được bầu vào Ban Chấp hành Quốc tế Nông dân. Năm 1924, Người tham dự Đại hội lần thứ V của Quốc tế Cộng sản và được chỉ định là Uỷ viên thường trực Bộ Phương Đông, trực tiếp phụ trách Cục Phương Nam.…(nguồn: Internet)</w:t>
      </w:r>
    </w:p>
    <w:p w14:paraId="1E8701A1" w14:textId="1B01FD89" w:rsidR="00995E55" w:rsidRDefault="00995E55" w:rsidP="00995E55">
      <w:pPr>
        <w:rPr>
          <w:rFonts w:ascii="Tahoma" w:hAnsi="Tahoma" w:cs="Tahoma"/>
          <w:sz w:val="24"/>
          <w:szCs w:val="24"/>
        </w:rPr>
      </w:pPr>
      <w:r>
        <w:rPr>
          <w:noProof/>
          <w:lang w:eastAsia="en-US"/>
        </w:rPr>
        <w:drawing>
          <wp:inline distT="0" distB="0" distL="0" distR="0" wp14:anchorId="1D0BA441" wp14:editId="62A90191">
            <wp:extent cx="3432233" cy="2636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434265" cy="2638452"/>
                    </a:xfrm>
                    <a:prstGeom prst="rect">
                      <a:avLst/>
                    </a:prstGeom>
                  </pic:spPr>
                </pic:pic>
              </a:graphicData>
            </a:graphic>
          </wp:inline>
        </w:drawing>
      </w:r>
    </w:p>
    <w:p w14:paraId="0A73FD1F" w14:textId="1EC2384D" w:rsidR="008C7191" w:rsidRDefault="008C7191" w:rsidP="008C7191">
      <w:pPr>
        <w:ind w:firstLine="0"/>
        <w:rPr>
          <w:rFonts w:ascii="Tahoma" w:hAnsi="Tahoma" w:cs="Tahoma"/>
          <w:sz w:val="24"/>
          <w:szCs w:val="24"/>
        </w:rPr>
      </w:pPr>
    </w:p>
    <w:p w14:paraId="5D3D950B" w14:textId="77777777" w:rsidR="008C7191" w:rsidRPr="00975F2E" w:rsidRDefault="008C7191" w:rsidP="008C7191">
      <w:pPr>
        <w:spacing w:before="40" w:after="40"/>
        <w:jc w:val="left"/>
        <w:rPr>
          <w:rFonts w:ascii="Tahoma" w:hAnsi="Tahoma" w:cs="Tahoma"/>
          <w:bCs/>
          <w:sz w:val="14"/>
          <w:szCs w:val="14"/>
        </w:rPr>
      </w:pPr>
      <w:r w:rsidRPr="00975F2E">
        <w:rPr>
          <w:rFonts w:ascii="Tahoma" w:hAnsi="Tahoma" w:cs="Tahoma"/>
          <w:bCs/>
          <w:sz w:val="14"/>
          <w:szCs w:val="14"/>
        </w:rPr>
        <w:t>DANH SÁCH BẢNG ĐIỂM</w:t>
      </w:r>
    </w:p>
    <w:tbl>
      <w:tblPr>
        <w:tblW w:w="0" w:type="auto"/>
        <w:jc w:val="center"/>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ook w:val="04A0" w:firstRow="1" w:lastRow="0" w:firstColumn="1" w:lastColumn="0" w:noHBand="0" w:noVBand="1"/>
      </w:tblPr>
      <w:tblGrid>
        <w:gridCol w:w="380"/>
        <w:gridCol w:w="1366"/>
        <w:gridCol w:w="935"/>
        <w:gridCol w:w="442"/>
        <w:gridCol w:w="679"/>
        <w:gridCol w:w="452"/>
        <w:gridCol w:w="457"/>
        <w:gridCol w:w="877"/>
        <w:gridCol w:w="692"/>
        <w:gridCol w:w="1053"/>
      </w:tblGrid>
      <w:tr w:rsidR="008C7191" w:rsidRPr="00975F2E" w14:paraId="7F937D13" w14:textId="77777777" w:rsidTr="00BF2067">
        <w:trPr>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1E8BB2BF"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bookmarkStart w:id="2" w:name="OLE_LINK2"/>
            <w:r w:rsidRPr="00975F2E">
              <w:rPr>
                <w:rFonts w:ascii="Tahoma" w:eastAsia="Times New Roman" w:hAnsi="Tahoma" w:cs="Tahoma"/>
                <w:bCs/>
                <w:color w:val="000000"/>
                <w:sz w:val="14"/>
                <w:szCs w:val="14"/>
                <w:lang w:eastAsia="en-US"/>
              </w:rPr>
              <w:t>TT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70550481"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Họ và tên</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089AAEC5"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Ngày sinh</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312F703E"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Lớp</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03F1C89A"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Môn thi</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6DA979C2"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19B10210"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36A8D995"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Tổng điểm</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06B004B2"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Kết quả</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9B0D2CB"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Xếp thứ hạng</w:t>
            </w:r>
          </w:p>
        </w:tc>
      </w:tr>
      <w:tr w:rsidR="008C7191" w:rsidRPr="00975F2E" w14:paraId="55768D8C" w14:textId="77777777" w:rsidTr="00BF2067">
        <w:trPr>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58323F1B"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1AABDCBB"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4E3FB751"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7D687FE7"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CFFCD2F"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Toán</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6C6F5F1C"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Văn</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07A0A99D"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Anh</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3997AA00"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0A61A429"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5EE36A6C"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r>
      <w:tr w:rsidR="008C7191" w:rsidRPr="00975F2E" w14:paraId="7B06C182" w14:textId="77777777" w:rsidTr="00BF2067">
        <w:trPr>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4021054F"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4DD56C2F"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Nguyễn Thị Dung</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0FA421AA"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30/04/2002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6AC4163"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9A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39554982" w14:textId="43B923CA"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17F1D233" w14:textId="55F7F81F"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3319BD6E" w14:textId="270EE414"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7D84E2B3"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6DF9E0A4"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62BD7E9"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r>
      <w:tr w:rsidR="008C7191" w:rsidRPr="00975F2E" w14:paraId="54352EAC" w14:textId="77777777" w:rsidTr="00BF2067">
        <w:trPr>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3A9D73"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B71D1E"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Đào Trung Dũng</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E4E7A7"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01/05/2002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97F71E"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9A</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F000B5" w14:textId="0D98074C"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7</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57EC2E" w14:textId="287E0645"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0C850A" w14:textId="32D08F62"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3858B2DD"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3DD2A725"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55630EA2"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r>
      <w:tr w:rsidR="008C7191" w:rsidRPr="00975F2E" w14:paraId="096D4036" w14:textId="77777777" w:rsidTr="00BF2067">
        <w:trPr>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4C63D0"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9DE88B"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Hoàng Thế Long</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EF0F5D"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10/01/2002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2D27B8"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9C</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599BE1" w14:textId="16F508C3"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BDDF01" w14:textId="180744C5"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210228" w14:textId="341FB80A"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0D5C7560"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F0FAA3C"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07029726"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r>
      <w:tr w:rsidR="008C7191" w:rsidRPr="00975F2E" w14:paraId="1DBCA9AF" w14:textId="77777777" w:rsidTr="00BF2067">
        <w:trPr>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44FBF5"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82C383"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Nguyễn Tất Thành</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936CCE"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11/05/2001</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C1EA1D"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9B</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3F14C2" w14:textId="30EE9942"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8</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0C0F20" w14:textId="0B019686"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CFE64" w14:textId="0FF583B2"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02A822EA"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075023A8"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874A3CD"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r>
      <w:tr w:rsidR="008C7191" w:rsidRPr="00975F2E" w14:paraId="59BDEFEF" w14:textId="77777777" w:rsidTr="00BF2067">
        <w:trPr>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C66E55"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83AD92"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Đinh Việt Vinh</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A6B7C4"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10/03/2002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E4D29D"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9C</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0A6E7" w14:textId="56EA13F3"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BFCBE6" w14:textId="05CDDBDC"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FE2A8C" w14:textId="31849FCC"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9</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EB2F73B"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2C35905"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3B3ACC57"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r>
      <w:tr w:rsidR="008C7191" w:rsidRPr="00975F2E" w14:paraId="1CA6832E" w14:textId="77777777" w:rsidTr="00BF206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A84DB"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6</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B7A804"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Lê Thị Yến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56EDB"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08/04/2002</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6A9363"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9D</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50FEA" w14:textId="530763DE"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603A68" w14:textId="57D31014"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D7CAE" w14:textId="01F1FE16" w:rsidR="008C7191" w:rsidRPr="008C7191" w:rsidRDefault="008C7191" w:rsidP="008C7191">
            <w:pPr>
              <w:spacing w:before="0" w:after="0"/>
              <w:ind w:firstLine="0"/>
              <w:rPr>
                <w:rFonts w:ascii="Tahoma" w:eastAsia="Times New Roman" w:hAnsi="Tahoma" w:cs="Tahoma"/>
                <w:bCs/>
                <w:color w:val="000000"/>
                <w:sz w:val="14"/>
                <w:szCs w:val="14"/>
                <w:lang w:eastAsia="en-US"/>
              </w:rPr>
            </w:pPr>
            <w:r w:rsidRPr="008C7191">
              <w:rPr>
                <w:rFonts w:ascii="Tahoma" w:eastAsia="Times New Roman" w:hAnsi="Tahoma" w:cs="Tahoma"/>
                <w:color w:val="000000"/>
                <w:sz w:val="14"/>
                <w:szCs w:val="14"/>
                <w:lang w:eastAsia="en-US"/>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1794D670"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43F33525"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644A9798" w14:textId="77777777" w:rsidR="008C7191" w:rsidRPr="00975F2E" w:rsidRDefault="008C7191" w:rsidP="008C7191">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r>
      <w:tr w:rsidR="008C7191" w:rsidRPr="00975F2E" w14:paraId="49A5DBA9" w14:textId="77777777" w:rsidTr="00BF206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B0330D6"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04755345"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4082328"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67398BFF"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5BCA701"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515FA462"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5D322754"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681BB8A6"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0A87B12B"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12A47193"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r>
      <w:tr w:rsidR="008C7191" w:rsidRPr="00975F2E" w14:paraId="13151B6E" w14:textId="77777777" w:rsidTr="00BF206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AE8B244"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4C0BCCAB"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Số học sinh đậu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BB7A099"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4E98FDAD"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5E48A57F"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401D633"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75832CEE"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445F8E76"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0E92334"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AF84FAB"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r>
      <w:tr w:rsidR="008C7191" w:rsidRPr="00975F2E" w14:paraId="7500182A" w14:textId="77777777" w:rsidTr="00BF206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BCA094E"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00D3AD9C"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Số học sinh trượt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3B7FCF5"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54702130"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r w:rsidRPr="00975F2E">
              <w:rPr>
                <w:rFonts w:ascii="Tahoma" w:eastAsia="Times New Roman" w:hAnsi="Tahoma" w:cs="Tahoma"/>
                <w:bCs/>
                <w:color w:val="000000"/>
                <w:sz w:val="14"/>
                <w:szCs w:val="14"/>
                <w:lang w:eastAsia="en-US"/>
              </w:rPr>
              <w:t>?</w:t>
            </w: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6CB6201A"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1FA7457"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04E00DA"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6B837D77"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2E712901"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tcPr>
          <w:p w14:paraId="463EDF0F" w14:textId="77777777" w:rsidR="008C7191" w:rsidRPr="00975F2E" w:rsidRDefault="008C7191" w:rsidP="00BF2067">
            <w:pPr>
              <w:spacing w:before="0" w:after="0"/>
              <w:ind w:firstLine="0"/>
              <w:jc w:val="left"/>
              <w:rPr>
                <w:rFonts w:ascii="Tahoma" w:eastAsia="Times New Roman" w:hAnsi="Tahoma" w:cs="Tahoma"/>
                <w:bCs/>
                <w:color w:val="000000"/>
                <w:sz w:val="14"/>
                <w:szCs w:val="14"/>
                <w:lang w:eastAsia="en-US"/>
              </w:rPr>
            </w:pPr>
          </w:p>
        </w:tc>
      </w:tr>
      <w:bookmarkEnd w:id="1"/>
      <w:bookmarkEnd w:id="2"/>
    </w:tbl>
    <w:p w14:paraId="1BF691A1" w14:textId="77777777" w:rsidR="008C7191" w:rsidRPr="00995E55" w:rsidRDefault="008C7191" w:rsidP="008C7191">
      <w:pPr>
        <w:ind w:firstLine="0"/>
        <w:rPr>
          <w:rFonts w:ascii="Tahoma" w:hAnsi="Tahoma" w:cs="Tahoma"/>
          <w:sz w:val="24"/>
          <w:szCs w:val="24"/>
        </w:rPr>
      </w:pPr>
    </w:p>
    <w:sectPr w:rsidR="008C7191" w:rsidRPr="00995E55" w:rsidSect="009E562B">
      <w:pgSz w:w="11906" w:h="16838" w:code="9"/>
      <w:pgMar w:top="1134" w:right="1134" w:bottom="1134" w:left="1701" w:header="720"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9"/>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B05"/>
    <w:rsid w:val="00405072"/>
    <w:rsid w:val="00602D64"/>
    <w:rsid w:val="008C7191"/>
    <w:rsid w:val="00995E55"/>
    <w:rsid w:val="00B7542D"/>
    <w:rsid w:val="00CA4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F03C"/>
  <w15:chartTrackingRefBased/>
  <w15:docId w15:val="{0DE1D0BC-B319-4017-9BD8-662B002C2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B05"/>
    <w:pPr>
      <w:spacing w:before="60" w:after="60" w:line="240" w:lineRule="auto"/>
      <w:ind w:firstLine="720"/>
      <w:jc w:val="both"/>
    </w:pPr>
    <w:rPr>
      <w:rFonts w:ascii="Times New Roman" w:eastAsiaTheme="minorEastAsia" w:hAnsi="Times New Roman"/>
      <w:sz w:val="28"/>
      <w:szCs w:val="28"/>
      <w:lang w:eastAsia="zh-CN"/>
    </w:rPr>
  </w:style>
  <w:style w:type="paragraph" w:styleId="Heading1">
    <w:name w:val="heading 1"/>
    <w:next w:val="Normal"/>
    <w:link w:val="Heading1Char"/>
    <w:uiPriority w:val="1"/>
    <w:qFormat/>
    <w:rsid w:val="00CA4B05"/>
    <w:pPr>
      <w:keepNext/>
      <w:keepLines/>
      <w:spacing w:before="120" w:after="120" w:line="240" w:lineRule="auto"/>
      <w:outlineLvl w:val="0"/>
    </w:pPr>
    <w:rPr>
      <w:rFonts w:ascii="Arial" w:eastAsiaTheme="majorEastAsia" w:hAnsi="Arial" w:cstheme="majorBidi"/>
      <w:b/>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A4B05"/>
    <w:rPr>
      <w:rFonts w:ascii="Arial" w:eastAsiaTheme="majorEastAsia" w:hAnsi="Arial" w:cstheme="majorBidi"/>
      <w:b/>
      <w:sz w:val="32"/>
      <w:szCs w:val="32"/>
      <w:lang w:eastAsia="zh-CN"/>
    </w:rPr>
  </w:style>
  <w:style w:type="paragraph" w:styleId="Header">
    <w:name w:val="header"/>
    <w:basedOn w:val="Normal"/>
    <w:link w:val="HeaderChar"/>
    <w:uiPriority w:val="99"/>
    <w:unhideWhenUsed/>
    <w:rsid w:val="00CA4B05"/>
    <w:pPr>
      <w:tabs>
        <w:tab w:val="center" w:pos="4680"/>
        <w:tab w:val="right" w:pos="9360"/>
      </w:tabs>
      <w:spacing w:before="0" w:after="0"/>
    </w:pPr>
  </w:style>
  <w:style w:type="character" w:customStyle="1" w:styleId="HeaderChar">
    <w:name w:val="Header Char"/>
    <w:basedOn w:val="DefaultParagraphFont"/>
    <w:link w:val="Header"/>
    <w:uiPriority w:val="99"/>
    <w:rsid w:val="00CA4B05"/>
    <w:rPr>
      <w:rFonts w:ascii="Times New Roman" w:eastAsiaTheme="minorEastAsia" w:hAnsi="Times New Roman"/>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259</Words>
  <Characters>1479</Characters>
  <Application>Microsoft Office Word</Application>
  <DocSecurity>0</DocSecurity>
  <Lines>12</Lines>
  <Paragraphs>3</Paragraphs>
  <ScaleCrop>false</ScaleCrop>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Bình Giang Phan</cp:lastModifiedBy>
  <cp:revision>4</cp:revision>
  <dcterms:created xsi:type="dcterms:W3CDTF">2020-07-31T03:07:00Z</dcterms:created>
  <dcterms:modified xsi:type="dcterms:W3CDTF">2020-08-07T08:44:00Z</dcterms:modified>
</cp:coreProperties>
</file>