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6F6E1" w14:textId="3278A7D3" w:rsidR="00BC4DE7" w:rsidRDefault="00BC4DE7" w:rsidP="00BC4DE7">
      <w:pPr>
        <w:pStyle w:val="Heading1"/>
      </w:pPr>
      <w:bookmarkStart w:id="0" w:name="_Hlk19631778"/>
      <w:bookmarkEnd w:id="0"/>
      <w:r w:rsidRPr="00E31201">
        <w:rPr>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517BCB53" wp14:editId="390EEC7A">
                <wp:simplePos x="0" y="0"/>
                <wp:positionH relativeFrom="column">
                  <wp:posOffset>4391959</wp:posOffset>
                </wp:positionH>
                <wp:positionV relativeFrom="paragraph">
                  <wp:posOffset>-181909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6BBFFAA9" w14:textId="5C7D8CFE" w:rsidR="00BC4DE7" w:rsidRPr="00CD46B8" w:rsidRDefault="00BC4DE7" w:rsidP="00BC4DE7">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w:t>
                            </w:r>
                            <w:r w:rsidR="00B42F64">
                              <w:rPr>
                                <w:b/>
                                <w:bCs/>
                                <w:sz w:val="24"/>
                                <w:szCs w:val="24"/>
                              </w:rPr>
                              <w:t>12</w:t>
                            </w:r>
                          </w:p>
                          <w:p w14:paraId="3F001A82" w14:textId="77777777" w:rsidR="00BC4DE7" w:rsidRDefault="00BC4DE7" w:rsidP="00BC4DE7">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BCB53" id="_x0000_t202" coordsize="21600,21600" o:spt="202" path="m,l,21600r21600,l21600,xe">
                <v:stroke joinstyle="miter"/>
                <v:path gradientshapeok="t" o:connecttype="rect"/>
              </v:shapetype>
              <v:shape id="Text Box 2" o:spid="_x0000_s1026" type="#_x0000_t202" style="position:absolute;margin-left:345.8pt;margin-top:-14.3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">
                <v:textbox style="mso-fit-shape-to-text:t">
                  <w:txbxContent>
                    <w:p w14:paraId="6BBFFAA9" w14:textId="5C7D8CFE" w:rsidR="00BC4DE7" w:rsidRPr="00CD46B8" w:rsidRDefault="00BC4DE7" w:rsidP="00BC4DE7">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w:t>
                      </w:r>
                      <w:r w:rsidR="00B42F64">
                        <w:rPr>
                          <w:b/>
                          <w:bCs/>
                          <w:sz w:val="24"/>
                          <w:szCs w:val="24"/>
                        </w:rPr>
                        <w:t>12</w:t>
                      </w:r>
                    </w:p>
                    <w:p w14:paraId="3F001A82" w14:textId="77777777" w:rsidR="00BC4DE7" w:rsidRDefault="00BC4DE7" w:rsidP="00BC4DE7">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t>DỮ LIỆU cho sẵn: Word, PowerPoint</w:t>
      </w:r>
      <w:r w:rsidR="00C60D10">
        <w:t>, Excel</w:t>
      </w:r>
    </w:p>
    <w:p w14:paraId="50F71439" w14:textId="77777777" w:rsidR="00FD1244" w:rsidRDefault="00FD1244" w:rsidP="00FD1244">
      <w:pPr>
        <w:ind w:firstLine="0"/>
        <w:rPr>
          <w:rFonts w:ascii="Arial" w:hAnsi="Arial" w:cs="Arial"/>
          <w:sz w:val="24"/>
          <w:szCs w:val="24"/>
        </w:rPr>
      </w:pPr>
    </w:p>
    <w:p w14:paraId="31CFA121" w14:textId="77777777" w:rsidR="00FD1244" w:rsidRPr="00B42F64" w:rsidRDefault="00FD1244" w:rsidP="00FD1244">
      <w:pPr>
        <w:ind w:firstLine="0"/>
        <w:rPr>
          <w:rFonts w:ascii="Arial" w:hAnsi="Arial" w:cs="Arial"/>
          <w:b/>
          <w:bCs/>
          <w:sz w:val="24"/>
          <w:szCs w:val="24"/>
        </w:rPr>
      </w:pPr>
      <w:r w:rsidRPr="00B42F64">
        <w:rPr>
          <w:rFonts w:ascii="Arial" w:hAnsi="Arial" w:cs="Arial"/>
          <w:b/>
          <w:bCs/>
        </w:rPr>
        <w:t>1. Dữ liệu Word</w:t>
      </w:r>
      <w:r>
        <w:rPr>
          <w:rFonts w:ascii="Arial" w:hAnsi="Arial" w:cs="Arial"/>
          <w:b/>
          <w:bCs/>
        </w:rPr>
        <w:t>:</w:t>
      </w:r>
    </w:p>
    <w:p w14:paraId="05654157" w14:textId="77777777" w:rsidR="00FD1244" w:rsidRPr="00D55A19" w:rsidRDefault="00FD1244" w:rsidP="00FD1244">
      <w:pPr>
        <w:spacing w:before="0" w:after="0"/>
        <w:ind w:firstLine="0"/>
        <w:jc w:val="left"/>
        <w:rPr>
          <w:rFonts w:ascii="Arial" w:hAnsi="Arial" w:cs="Arial"/>
          <w:sz w:val="22"/>
          <w:szCs w:val="22"/>
        </w:rPr>
      </w:pPr>
      <w:r w:rsidRPr="00D55A19">
        <w:rPr>
          <w:rFonts w:ascii="Arial" w:hAnsi="Arial" w:cs="Arial"/>
          <w:sz w:val="22"/>
          <w:szCs w:val="22"/>
        </w:rPr>
        <w:t>SẢN LƯỢNG NĂNG LƯỢNG MẶT TRỜI</w:t>
      </w:r>
    </w:p>
    <w:p w14:paraId="18884B9F" w14:textId="77777777" w:rsidR="00FD1244" w:rsidRPr="00D55A19" w:rsidRDefault="00FD1244" w:rsidP="00FD1244">
      <w:pPr>
        <w:spacing w:before="0" w:after="0"/>
        <w:ind w:firstLine="0"/>
        <w:jc w:val="left"/>
        <w:rPr>
          <w:rFonts w:ascii="Arial" w:hAnsi="Arial" w:cs="Arial"/>
          <w:sz w:val="22"/>
          <w:szCs w:val="22"/>
        </w:rPr>
      </w:pPr>
      <w:r w:rsidRPr="00D55A19">
        <w:rPr>
          <w:rFonts w:ascii="Arial" w:hAnsi="Arial" w:cs="Arial"/>
          <w:sz w:val="22"/>
          <w:szCs w:val="22"/>
        </w:rPr>
        <w:t>Theo hiệp hội thương mại Swissolar, năm 2013, sản lượng điện từ năng lượng Mặt Trời ở Thụy Sĩ tăng gần gấp đôi cho dù tốc độ tăng trưởng đối với việc lắp đặt tấm pin Mặt Trời giảm.</w:t>
      </w:r>
    </w:p>
    <w:p w14:paraId="3FC9E243" w14:textId="77777777" w:rsidR="00FD1244" w:rsidRPr="00D55A19" w:rsidRDefault="00FD1244" w:rsidP="00FD1244">
      <w:pPr>
        <w:spacing w:before="0" w:after="0"/>
        <w:ind w:firstLine="0"/>
        <w:jc w:val="left"/>
        <w:rPr>
          <w:rFonts w:ascii="Arial" w:hAnsi="Arial" w:cs="Arial"/>
          <w:sz w:val="22"/>
          <w:szCs w:val="22"/>
        </w:rPr>
      </w:pPr>
      <w:r w:rsidRPr="00D55A19">
        <w:rPr>
          <w:rFonts w:ascii="Arial" w:hAnsi="Arial" w:cs="Arial"/>
          <w:sz w:val="22"/>
          <w:szCs w:val="22"/>
        </w:rPr>
        <w:t>Trên cả nước, sản lượng điện năng lượng Mặt Trời đã tăng lên 730 MW, tương đương với 1% nguồn năng lượng cần thiết của cả Thụy Sĩ và đủ để cung cấp cho khoảng 200.000 hộ gia đình.</w:t>
      </w:r>
    </w:p>
    <w:p w14:paraId="3EF9F377" w14:textId="77777777" w:rsidR="00FD1244" w:rsidRPr="00D55A19" w:rsidRDefault="00FD1244" w:rsidP="00FD1244">
      <w:pPr>
        <w:spacing w:before="0" w:after="0"/>
        <w:ind w:firstLine="0"/>
        <w:jc w:val="left"/>
        <w:rPr>
          <w:rFonts w:ascii="Arial" w:hAnsi="Arial" w:cs="Arial"/>
          <w:sz w:val="22"/>
          <w:szCs w:val="22"/>
        </w:rPr>
      </w:pPr>
      <w:r w:rsidRPr="00D55A19">
        <w:rPr>
          <w:rFonts w:ascii="Arial" w:hAnsi="Arial" w:cs="Arial"/>
          <w:sz w:val="22"/>
          <w:szCs w:val="22"/>
        </w:rPr>
        <w:t>Tuy nhiên, tốc độ tăng trưởng trong việc lắp đặt tấm pin Mặt Trời mới bị giảm với mức gia tăng trong năm 2013 chỉ còn 30%, so với tốc độ tăng 60% trong năm trước đó.</w:t>
      </w:r>
    </w:p>
    <w:p w14:paraId="15FDEEE1" w14:textId="77777777" w:rsidR="00FD1244" w:rsidRPr="00D55A19" w:rsidRDefault="00FD1244" w:rsidP="00FD1244">
      <w:pPr>
        <w:spacing w:before="0" w:after="0"/>
        <w:ind w:firstLine="0"/>
        <w:jc w:val="left"/>
        <w:rPr>
          <w:rFonts w:ascii="Arial" w:hAnsi="Arial" w:cs="Arial"/>
          <w:sz w:val="22"/>
          <w:szCs w:val="22"/>
        </w:rPr>
      </w:pPr>
      <w:r w:rsidRPr="00D55A19">
        <w:rPr>
          <w:rFonts w:ascii="Arial" w:hAnsi="Arial" w:cs="Arial"/>
          <w:sz w:val="22"/>
          <w:szCs w:val="22"/>
        </w:rPr>
        <w:t>Theo nghị sỹ Roger Nordmann, đồng thời cũng là chủ tịch của Swissolar, điều này có thể là do những thay đổi trong chính sách của chính phủ và sự không chắc chắn của giới đầu tư về việc liệu tấm pin Mặt Trời có thể duy trì được mức chi phí hiệu quả.</w:t>
      </w:r>
    </w:p>
    <w:p w14:paraId="49C1EEA0" w14:textId="77777777" w:rsidR="00FD1244" w:rsidRPr="00D55A19" w:rsidRDefault="00FD1244" w:rsidP="00FD1244">
      <w:pPr>
        <w:spacing w:before="0" w:after="0"/>
        <w:ind w:firstLine="0"/>
        <w:jc w:val="left"/>
        <w:rPr>
          <w:rFonts w:ascii="Arial" w:hAnsi="Arial" w:cs="Arial"/>
          <w:sz w:val="22"/>
          <w:szCs w:val="22"/>
        </w:rPr>
      </w:pPr>
      <w:r w:rsidRPr="00D55A19">
        <w:rPr>
          <w:rFonts w:ascii="Arial" w:hAnsi="Arial" w:cs="Arial"/>
          <w:sz w:val="22"/>
          <w:szCs w:val="22"/>
        </w:rPr>
        <w:t>Năm ngoái, chính phủ Thụy Sĩ đã thông báo thay đổi giảm khoảng thời gian hỗ trợ tài chính cho các thiết bị năng lượng Mặt Trời từ 25 năm xuống còn 15 năm và cũng giảm bớt một số khoản thanh toán kể từ ngày 1/1/2014.</w:t>
      </w:r>
    </w:p>
    <w:p w14:paraId="2FEC5581" w14:textId="77777777" w:rsidR="00FD1244" w:rsidRDefault="00FD1244" w:rsidP="00FD1244">
      <w:pPr>
        <w:spacing w:before="0" w:after="0"/>
        <w:ind w:firstLine="0"/>
        <w:jc w:val="left"/>
        <w:rPr>
          <w:rFonts w:ascii="Arial" w:hAnsi="Arial" w:cs="Arial"/>
          <w:sz w:val="22"/>
          <w:szCs w:val="22"/>
        </w:rPr>
      </w:pPr>
      <w:r w:rsidRPr="00D55A19">
        <w:rPr>
          <w:rFonts w:ascii="Arial" w:hAnsi="Arial" w:cs="Arial"/>
          <w:sz w:val="22"/>
          <w:szCs w:val="22"/>
        </w:rPr>
        <w:t>Tuy nhiên, chủ tịch Nordmann tin rằng chính sách mới hỗ trợ tài chính một lần cho những thiết bị năng lượng Mặt Trời nhỏ mới được lắp đặt cũng sẽ khuyến khích nhiều người dân lắp đặt tấm pin Mặt Trời trong những năm tới.</w:t>
      </w:r>
    </w:p>
    <w:p w14:paraId="1899067D" w14:textId="77777777" w:rsidR="00FD1244" w:rsidRPr="00D55A19" w:rsidRDefault="00FD1244" w:rsidP="00FD1244">
      <w:pPr>
        <w:spacing w:before="0" w:after="0"/>
        <w:ind w:firstLine="0"/>
        <w:jc w:val="left"/>
        <w:rPr>
          <w:rFonts w:ascii="Arial" w:hAnsi="Arial" w:cs="Arial"/>
          <w:sz w:val="22"/>
          <w:szCs w:val="22"/>
        </w:rPr>
      </w:pPr>
    </w:p>
    <w:p w14:paraId="419AADF8" w14:textId="77777777" w:rsidR="00FD1244" w:rsidRPr="00D55A19" w:rsidRDefault="00FD1244" w:rsidP="00FD1244">
      <w:pPr>
        <w:spacing w:before="0" w:after="0"/>
        <w:ind w:firstLine="0"/>
        <w:jc w:val="left"/>
        <w:rPr>
          <w:rFonts w:ascii="Arial" w:hAnsi="Arial" w:cs="Arial"/>
          <w:sz w:val="22"/>
          <w:szCs w:val="22"/>
        </w:rPr>
      </w:pPr>
      <w:r w:rsidRPr="00D55A19">
        <w:rPr>
          <w:noProof/>
          <w:sz w:val="22"/>
          <w:szCs w:val="22"/>
          <w:lang w:eastAsia="en-US"/>
        </w:rPr>
        <w:drawing>
          <wp:inline distT="0" distB="0" distL="0" distR="0" wp14:anchorId="33AEB8A9" wp14:editId="50EEFC51">
            <wp:extent cx="1906494" cy="1327284"/>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8381" cy="1335560"/>
                    </a:xfrm>
                    <a:prstGeom prst="rect">
                      <a:avLst/>
                    </a:prstGeom>
                    <a:noFill/>
                  </pic:spPr>
                </pic:pic>
              </a:graphicData>
            </a:graphic>
          </wp:inline>
        </w:drawing>
      </w:r>
    </w:p>
    <w:p w14:paraId="6610E4A6" w14:textId="77777777" w:rsidR="00FD1244" w:rsidRPr="00D55A19" w:rsidRDefault="00FD1244" w:rsidP="00FD1244">
      <w:pPr>
        <w:spacing w:before="0" w:after="0"/>
        <w:ind w:firstLine="0"/>
        <w:jc w:val="left"/>
        <w:rPr>
          <w:rFonts w:ascii="Arial" w:hAnsi="Arial" w:cs="Arial"/>
          <w:sz w:val="22"/>
          <w:szCs w:val="22"/>
        </w:rPr>
      </w:pPr>
    </w:p>
    <w:p w14:paraId="3120A12D" w14:textId="77777777" w:rsidR="00FD1244" w:rsidRPr="00D55A19" w:rsidRDefault="00FD1244" w:rsidP="00FD1244">
      <w:pPr>
        <w:spacing w:before="0" w:after="0"/>
        <w:ind w:firstLine="0"/>
        <w:jc w:val="left"/>
        <w:rPr>
          <w:rFonts w:ascii="Arial" w:hAnsi="Arial" w:cs="Arial"/>
          <w:b/>
          <w:bCs/>
          <w:sz w:val="22"/>
          <w:szCs w:val="22"/>
        </w:rPr>
      </w:pPr>
      <w:r w:rsidRPr="00D55A19">
        <w:rPr>
          <w:rFonts w:ascii="Arial" w:hAnsi="Arial" w:cs="Arial"/>
          <w:b/>
          <w:bCs/>
          <w:sz w:val="22"/>
          <w:szCs w:val="22"/>
        </w:rPr>
        <w:t>2. Dữ liệu PowerPoint:</w:t>
      </w:r>
    </w:p>
    <w:p w14:paraId="4BD41244" w14:textId="77777777" w:rsidR="00FD1244" w:rsidRPr="00D55A19" w:rsidRDefault="00FD1244" w:rsidP="00FD1244">
      <w:pPr>
        <w:spacing w:before="0" w:after="0"/>
        <w:ind w:firstLine="0"/>
        <w:jc w:val="left"/>
        <w:rPr>
          <w:rFonts w:ascii="Arial" w:hAnsi="Arial" w:cs="Arial"/>
          <w:sz w:val="22"/>
          <w:szCs w:val="22"/>
        </w:rPr>
      </w:pPr>
      <w:r w:rsidRPr="00D55A19">
        <w:rPr>
          <w:rFonts w:ascii="Arial" w:hAnsi="Arial" w:cs="Arial"/>
          <w:sz w:val="22"/>
          <w:szCs w:val="22"/>
        </w:rPr>
        <w:t>Hippocrate (460-377 trước công lịch) người mở đường cho nền y học phương Tây</w:t>
      </w:r>
    </w:p>
    <w:p w14:paraId="21CD8928" w14:textId="77777777" w:rsidR="00FD1244" w:rsidRDefault="00FD1244" w:rsidP="00FD1244">
      <w:pPr>
        <w:spacing w:before="0" w:after="0"/>
        <w:ind w:firstLine="0"/>
        <w:jc w:val="left"/>
        <w:rPr>
          <w:rFonts w:ascii="Arial" w:hAnsi="Arial" w:cs="Arial"/>
          <w:sz w:val="22"/>
          <w:szCs w:val="22"/>
        </w:rPr>
      </w:pPr>
      <w:r w:rsidRPr="00D55A19">
        <w:rPr>
          <w:rFonts w:ascii="Arial" w:hAnsi="Arial" w:cs="Arial"/>
          <w:sz w:val="22"/>
          <w:szCs w:val="22"/>
        </w:rPr>
        <w:t>Tại đảo Cos, trên biển Egée thuộc Địa Trung Hải, Hippocrate ra đời trong gia đình một thầy thuốc. Ngoài những kiến thức do cha truyền, Hippocrate còn tiếp nhận những hiểu biết y học tại trường y học Cos được thành lập rất sớm (Khoảng năm 600 trước Công lịch) và chịu ảnh hưởng sâu sắc của nền văn hóa và y học Ai Cập. Sau khi học xong, ông bắt đầu cuộc hành trình chữa bệnh khắp nơi. Thời đó người thầy thuốc đi lang thang để trị bệnh. Ta hãy tưởng tượng Hippocrate đầu đội mũ rộng vành, lưng khoác chiếc túi, nặng trĩu thuốc men và đồ dùng riêng tư, tay cầm một cây gậy gỗ sần sùi, khắc trổ nhiều nút to như để nhắc nhở đến những khó khăn nghề nghiệp.</w:t>
      </w:r>
    </w:p>
    <w:p w14:paraId="65137DD3" w14:textId="77777777" w:rsidR="00FD1244" w:rsidRPr="00D55A19" w:rsidRDefault="00FD1244" w:rsidP="00FD1244">
      <w:pPr>
        <w:spacing w:before="0" w:after="0"/>
        <w:ind w:firstLine="0"/>
        <w:jc w:val="left"/>
        <w:rPr>
          <w:rFonts w:ascii="Arial" w:hAnsi="Arial" w:cs="Arial"/>
          <w:sz w:val="22"/>
          <w:szCs w:val="22"/>
        </w:rPr>
      </w:pPr>
    </w:p>
    <w:p w14:paraId="37CEEDA1" w14:textId="77777777" w:rsidR="00FD1244" w:rsidRPr="00D55A19" w:rsidRDefault="00FD1244" w:rsidP="00FD1244">
      <w:pPr>
        <w:spacing w:before="0" w:after="0"/>
        <w:ind w:firstLine="0"/>
        <w:jc w:val="left"/>
        <w:rPr>
          <w:rFonts w:ascii="Arial" w:hAnsi="Arial" w:cs="Arial"/>
          <w:sz w:val="20"/>
          <w:szCs w:val="20"/>
        </w:rPr>
      </w:pPr>
      <w:r w:rsidRPr="00D55A19">
        <w:rPr>
          <w:rFonts w:ascii="Arial" w:hAnsi="Arial" w:cs="Arial"/>
          <w:noProof/>
          <w:sz w:val="22"/>
          <w:szCs w:val="22"/>
          <w:lang w:eastAsia="en-US"/>
        </w:rPr>
        <w:drawing>
          <wp:inline distT="0" distB="0" distL="0" distR="0" wp14:anchorId="7B528FDB" wp14:editId="2965BBFF">
            <wp:extent cx="948055" cy="1178560"/>
            <wp:effectExtent l="0" t="0" r="444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8055" cy="1178560"/>
                    </a:xfrm>
                    <a:prstGeom prst="rect">
                      <a:avLst/>
                    </a:prstGeom>
                    <a:noFill/>
                    <a:ln>
                      <a:noFill/>
                    </a:ln>
                  </pic:spPr>
                </pic:pic>
              </a:graphicData>
            </a:graphic>
          </wp:inline>
        </w:drawing>
      </w:r>
    </w:p>
    <w:p w14:paraId="187F1B7F" w14:textId="77777777" w:rsidR="00FD1244" w:rsidRPr="00E3129A" w:rsidRDefault="00FD1244" w:rsidP="00FD1244">
      <w:pPr>
        <w:ind w:firstLine="0"/>
        <w:jc w:val="left"/>
        <w:rPr>
          <w:rFonts w:ascii="Tahoma" w:hAnsi="Tahoma" w:cs="Tahoma"/>
          <w:sz w:val="14"/>
          <w:szCs w:val="14"/>
        </w:rPr>
      </w:pPr>
    </w:p>
    <w:p w14:paraId="5F4EA117" w14:textId="77777777" w:rsidR="00FD1244" w:rsidRPr="00B42F64" w:rsidRDefault="00FD1244" w:rsidP="00FD1244">
      <w:pPr>
        <w:ind w:firstLine="0"/>
        <w:rPr>
          <w:rFonts w:ascii="Arial" w:hAnsi="Arial" w:cs="Arial"/>
          <w:b/>
          <w:bCs/>
        </w:rPr>
      </w:pPr>
      <w:r w:rsidRPr="00B42F64">
        <w:rPr>
          <w:rFonts w:ascii="Arial" w:hAnsi="Arial" w:cs="Arial"/>
          <w:b/>
          <w:bCs/>
        </w:rPr>
        <w:lastRenderedPageBreak/>
        <w:t>3. Dữ liệu Excel:</w:t>
      </w:r>
    </w:p>
    <w:p w14:paraId="6686D3E8" w14:textId="77777777" w:rsidR="00FD1244" w:rsidRPr="003963F5" w:rsidRDefault="00FD1244" w:rsidP="00FD1244">
      <w:pPr>
        <w:ind w:firstLine="0"/>
        <w:rPr>
          <w:rFonts w:ascii="Arial" w:hAnsi="Arial" w:cs="Arial"/>
          <w:sz w:val="24"/>
          <w:szCs w:val="24"/>
        </w:rPr>
      </w:pPr>
    </w:p>
    <w:p w14:paraId="5A42B8F2" w14:textId="77777777" w:rsidR="00ED05D3" w:rsidRPr="003F4DF1" w:rsidRDefault="00ED05D3" w:rsidP="00ED05D3">
      <w:pPr>
        <w:ind w:firstLine="0"/>
        <w:jc w:val="left"/>
        <w:rPr>
          <w:rFonts w:ascii="Tahoma" w:hAnsi="Tahoma" w:cs="Tahoma"/>
          <w:bCs/>
          <w:sz w:val="14"/>
          <w:szCs w:val="14"/>
        </w:rPr>
      </w:pPr>
      <w:r w:rsidRPr="003F4DF1">
        <w:rPr>
          <w:rFonts w:ascii="Tahoma" w:eastAsia="Times New Roman" w:hAnsi="Tahoma" w:cs="Tahoma"/>
          <w:bCs/>
          <w:position w:val="-1"/>
          <w:sz w:val="14"/>
          <w:szCs w:val="14"/>
        </w:rPr>
        <w:t>B</w:t>
      </w:r>
      <w:r w:rsidRPr="003F4DF1">
        <w:rPr>
          <w:rFonts w:ascii="Tahoma" w:eastAsia="Times New Roman" w:hAnsi="Tahoma" w:cs="Tahoma"/>
          <w:bCs/>
          <w:spacing w:val="-1"/>
          <w:position w:val="-1"/>
          <w:sz w:val="14"/>
          <w:szCs w:val="14"/>
        </w:rPr>
        <w:t>Ả</w:t>
      </w:r>
      <w:r w:rsidRPr="003F4DF1">
        <w:rPr>
          <w:rFonts w:ascii="Tahoma" w:eastAsia="Times New Roman" w:hAnsi="Tahoma" w:cs="Tahoma"/>
          <w:bCs/>
          <w:spacing w:val="1"/>
          <w:position w:val="-1"/>
          <w:sz w:val="14"/>
          <w:szCs w:val="14"/>
        </w:rPr>
        <w:t>N</w:t>
      </w:r>
      <w:r w:rsidRPr="003F4DF1">
        <w:rPr>
          <w:rFonts w:ascii="Tahoma" w:eastAsia="Times New Roman" w:hAnsi="Tahoma" w:cs="Tahoma"/>
          <w:bCs/>
          <w:position w:val="-1"/>
          <w:sz w:val="14"/>
          <w:szCs w:val="14"/>
        </w:rPr>
        <w:t>G T</w:t>
      </w:r>
      <w:r w:rsidRPr="003F4DF1">
        <w:rPr>
          <w:rFonts w:ascii="Tahoma" w:eastAsia="Times New Roman" w:hAnsi="Tahoma" w:cs="Tahoma"/>
          <w:bCs/>
          <w:spacing w:val="-3"/>
          <w:position w:val="-1"/>
          <w:sz w:val="14"/>
          <w:szCs w:val="14"/>
        </w:rPr>
        <w:t>H</w:t>
      </w:r>
      <w:r w:rsidRPr="003F4DF1">
        <w:rPr>
          <w:rFonts w:ascii="Tahoma" w:eastAsia="Times New Roman" w:hAnsi="Tahoma" w:cs="Tahoma"/>
          <w:bCs/>
          <w:spacing w:val="-1"/>
          <w:position w:val="-1"/>
          <w:sz w:val="14"/>
          <w:szCs w:val="14"/>
        </w:rPr>
        <w:t>A</w:t>
      </w:r>
      <w:r w:rsidRPr="003F4DF1">
        <w:rPr>
          <w:rFonts w:ascii="Tahoma" w:eastAsia="Times New Roman" w:hAnsi="Tahoma" w:cs="Tahoma"/>
          <w:bCs/>
          <w:spacing w:val="1"/>
          <w:position w:val="-1"/>
          <w:sz w:val="14"/>
          <w:szCs w:val="14"/>
        </w:rPr>
        <w:t>N</w:t>
      </w:r>
      <w:r w:rsidRPr="003F4DF1">
        <w:rPr>
          <w:rFonts w:ascii="Tahoma" w:eastAsia="Times New Roman" w:hAnsi="Tahoma" w:cs="Tahoma"/>
          <w:bCs/>
          <w:position w:val="-1"/>
          <w:sz w:val="14"/>
          <w:szCs w:val="14"/>
        </w:rPr>
        <w:t>H T</w:t>
      </w:r>
      <w:r w:rsidRPr="003F4DF1">
        <w:rPr>
          <w:rFonts w:ascii="Tahoma" w:eastAsia="Times New Roman" w:hAnsi="Tahoma" w:cs="Tahoma"/>
          <w:bCs/>
          <w:spacing w:val="-3"/>
          <w:position w:val="-1"/>
          <w:sz w:val="14"/>
          <w:szCs w:val="14"/>
        </w:rPr>
        <w:t>O</w:t>
      </w:r>
      <w:r w:rsidRPr="003F4DF1">
        <w:rPr>
          <w:rFonts w:ascii="Tahoma" w:eastAsia="Times New Roman" w:hAnsi="Tahoma" w:cs="Tahoma"/>
          <w:bCs/>
          <w:spacing w:val="1"/>
          <w:position w:val="-1"/>
          <w:sz w:val="14"/>
          <w:szCs w:val="14"/>
        </w:rPr>
        <w:t>Á</w:t>
      </w:r>
      <w:r w:rsidRPr="003F4DF1">
        <w:rPr>
          <w:rFonts w:ascii="Tahoma" w:eastAsia="Times New Roman" w:hAnsi="Tahoma" w:cs="Tahoma"/>
          <w:bCs/>
          <w:position w:val="-1"/>
          <w:sz w:val="14"/>
          <w:szCs w:val="14"/>
        </w:rPr>
        <w:t>N</w:t>
      </w:r>
      <w:r w:rsidRPr="003F4DF1">
        <w:rPr>
          <w:rFonts w:ascii="Tahoma" w:eastAsia="Times New Roman" w:hAnsi="Tahoma" w:cs="Tahoma"/>
          <w:bCs/>
          <w:spacing w:val="1"/>
          <w:position w:val="-1"/>
          <w:sz w:val="14"/>
          <w:szCs w:val="14"/>
        </w:rPr>
        <w:t xml:space="preserve"> </w:t>
      </w:r>
      <w:r w:rsidRPr="003F4DF1">
        <w:rPr>
          <w:rFonts w:ascii="Tahoma" w:eastAsia="Times New Roman" w:hAnsi="Tahoma" w:cs="Tahoma"/>
          <w:bCs/>
          <w:spacing w:val="-3"/>
          <w:position w:val="-1"/>
          <w:sz w:val="14"/>
          <w:szCs w:val="14"/>
        </w:rPr>
        <w:t>L</w:t>
      </w:r>
      <w:r w:rsidRPr="003F4DF1">
        <w:rPr>
          <w:rFonts w:ascii="Tahoma" w:eastAsia="Times New Roman" w:hAnsi="Tahoma" w:cs="Tahoma"/>
          <w:bCs/>
          <w:position w:val="-1"/>
          <w:sz w:val="14"/>
          <w:szCs w:val="14"/>
        </w:rPr>
        <w:t>Ư</w:t>
      </w:r>
      <w:r w:rsidRPr="003F4DF1">
        <w:rPr>
          <w:rFonts w:ascii="Tahoma" w:eastAsia="Times New Roman" w:hAnsi="Tahoma" w:cs="Tahoma"/>
          <w:bCs/>
          <w:spacing w:val="-3"/>
          <w:position w:val="-1"/>
          <w:sz w:val="14"/>
          <w:szCs w:val="14"/>
        </w:rPr>
        <w:t>Ơ</w:t>
      </w:r>
      <w:r w:rsidRPr="003F4DF1">
        <w:rPr>
          <w:rFonts w:ascii="Tahoma" w:eastAsia="Times New Roman" w:hAnsi="Tahoma" w:cs="Tahoma"/>
          <w:bCs/>
          <w:spacing w:val="1"/>
          <w:position w:val="-1"/>
          <w:sz w:val="14"/>
          <w:szCs w:val="14"/>
        </w:rPr>
        <w:t>N</w:t>
      </w:r>
      <w:r w:rsidRPr="003F4DF1">
        <w:rPr>
          <w:rFonts w:ascii="Tahoma" w:eastAsia="Times New Roman" w:hAnsi="Tahoma" w:cs="Tahoma"/>
          <w:bCs/>
          <w:position w:val="-1"/>
          <w:sz w:val="14"/>
          <w:szCs w:val="14"/>
        </w:rPr>
        <w:t>G</w:t>
      </w:r>
    </w:p>
    <w:tbl>
      <w:tblPr>
        <w:tblW w:w="0" w:type="auto"/>
        <w:tblInd w:w="-6" w:type="dxa"/>
        <w:tblLayout w:type="fixed"/>
        <w:tblCellMar>
          <w:left w:w="0" w:type="dxa"/>
          <w:right w:w="0" w:type="dxa"/>
        </w:tblCellMar>
        <w:tblLook w:val="01E0" w:firstRow="1" w:lastRow="1" w:firstColumn="1" w:lastColumn="1" w:noHBand="0" w:noVBand="0"/>
      </w:tblPr>
      <w:tblGrid>
        <w:gridCol w:w="426"/>
        <w:gridCol w:w="1842"/>
        <w:gridCol w:w="993"/>
        <w:gridCol w:w="1134"/>
        <w:gridCol w:w="1134"/>
        <w:gridCol w:w="708"/>
        <w:gridCol w:w="1560"/>
      </w:tblGrid>
      <w:tr w:rsidR="00ED05D3" w:rsidRPr="003F4DF1" w14:paraId="6BDBFE78" w14:textId="77777777" w:rsidTr="006D2D14">
        <w:tc>
          <w:tcPr>
            <w:tcW w:w="426" w:type="dxa"/>
            <w:tcBorders>
              <w:top w:val="single" w:sz="5" w:space="0" w:color="000000"/>
              <w:left w:val="single" w:sz="5" w:space="0" w:color="000000"/>
              <w:bottom w:val="single" w:sz="5" w:space="0" w:color="000000"/>
              <w:right w:val="single" w:sz="5" w:space="0" w:color="000000"/>
            </w:tcBorders>
            <w:vAlign w:val="center"/>
          </w:tcPr>
          <w:p w14:paraId="4CBDF96D"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pacing w:val="1"/>
                <w:sz w:val="14"/>
                <w:szCs w:val="14"/>
              </w:rPr>
              <w:t>S</w:t>
            </w:r>
            <w:r w:rsidRPr="003F4DF1">
              <w:rPr>
                <w:rFonts w:ascii="Tahoma" w:eastAsia="Times New Roman" w:hAnsi="Tahoma" w:cs="Tahoma"/>
                <w:bCs/>
                <w:sz w:val="14"/>
                <w:szCs w:val="14"/>
              </w:rPr>
              <w:t>TT</w:t>
            </w:r>
          </w:p>
        </w:tc>
        <w:tc>
          <w:tcPr>
            <w:tcW w:w="1842" w:type="dxa"/>
            <w:tcBorders>
              <w:top w:val="single" w:sz="5" w:space="0" w:color="000000"/>
              <w:left w:val="single" w:sz="5" w:space="0" w:color="000000"/>
              <w:bottom w:val="single" w:sz="5" w:space="0" w:color="000000"/>
              <w:right w:val="single" w:sz="5" w:space="0" w:color="000000"/>
            </w:tcBorders>
            <w:vAlign w:val="center"/>
          </w:tcPr>
          <w:p w14:paraId="2F169873"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Họ t</w:t>
            </w:r>
            <w:r w:rsidRPr="003F4DF1">
              <w:rPr>
                <w:rFonts w:ascii="Tahoma" w:eastAsia="Times New Roman" w:hAnsi="Tahoma" w:cs="Tahoma"/>
                <w:bCs/>
                <w:spacing w:val="-1"/>
                <w:sz w:val="14"/>
                <w:szCs w:val="14"/>
              </w:rPr>
              <w:t>ê</w:t>
            </w:r>
            <w:r w:rsidRPr="003F4DF1">
              <w:rPr>
                <w:rFonts w:ascii="Tahoma" w:eastAsia="Times New Roman" w:hAnsi="Tahoma" w:cs="Tahoma"/>
                <w:bCs/>
                <w:sz w:val="14"/>
                <w:szCs w:val="14"/>
              </w:rPr>
              <w:t>n</w:t>
            </w:r>
          </w:p>
        </w:tc>
        <w:tc>
          <w:tcPr>
            <w:tcW w:w="993" w:type="dxa"/>
            <w:tcBorders>
              <w:top w:val="single" w:sz="5" w:space="0" w:color="000000"/>
              <w:left w:val="single" w:sz="5" w:space="0" w:color="000000"/>
              <w:bottom w:val="single" w:sz="5" w:space="0" w:color="000000"/>
              <w:right w:val="single" w:sz="5" w:space="0" w:color="000000"/>
            </w:tcBorders>
            <w:vAlign w:val="center"/>
          </w:tcPr>
          <w:p w14:paraId="10E3430E"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Lư</w:t>
            </w:r>
            <w:r w:rsidRPr="003F4DF1">
              <w:rPr>
                <w:rFonts w:ascii="Tahoma" w:eastAsia="Times New Roman" w:hAnsi="Tahoma" w:cs="Tahoma"/>
                <w:bCs/>
                <w:spacing w:val="-1"/>
                <w:sz w:val="14"/>
                <w:szCs w:val="14"/>
              </w:rPr>
              <w:t>ơ</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r>
              <w:rPr>
                <w:rFonts w:ascii="Tahoma" w:eastAsia="Times New Roman" w:hAnsi="Tahoma" w:cs="Tahoma"/>
                <w:bCs/>
                <w:sz w:val="14"/>
                <w:szCs w:val="14"/>
              </w:rPr>
              <w:t xml:space="preserve"> </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gày</w:t>
            </w:r>
          </w:p>
        </w:tc>
        <w:tc>
          <w:tcPr>
            <w:tcW w:w="1134" w:type="dxa"/>
            <w:tcBorders>
              <w:top w:val="single" w:sz="5" w:space="0" w:color="000000"/>
              <w:left w:val="single" w:sz="5" w:space="0" w:color="000000"/>
              <w:bottom w:val="single" w:sz="5" w:space="0" w:color="000000"/>
              <w:right w:val="single" w:sz="5" w:space="0" w:color="000000"/>
            </w:tcBorders>
            <w:vAlign w:val="center"/>
          </w:tcPr>
          <w:p w14:paraId="79902A4D"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pacing w:val="1"/>
                <w:sz w:val="14"/>
                <w:szCs w:val="14"/>
              </w:rPr>
              <w:t>S</w:t>
            </w:r>
            <w:r w:rsidRPr="003F4DF1">
              <w:rPr>
                <w:rFonts w:ascii="Tahoma" w:eastAsia="Times New Roman" w:hAnsi="Tahoma" w:cs="Tahoma"/>
                <w:bCs/>
                <w:sz w:val="14"/>
                <w:szCs w:val="14"/>
              </w:rPr>
              <w:t xml:space="preserve">ố </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gày</w:t>
            </w:r>
            <w:r>
              <w:rPr>
                <w:rFonts w:ascii="Tahoma" w:eastAsia="Times New Roman" w:hAnsi="Tahoma" w:cs="Tahoma"/>
                <w:bCs/>
                <w:sz w:val="14"/>
                <w:szCs w:val="14"/>
              </w:rPr>
              <w:t xml:space="preserve"> </w:t>
            </w:r>
            <w:r w:rsidRPr="003F4DF1">
              <w:rPr>
                <w:rFonts w:ascii="Tahoma" w:eastAsia="Times New Roman" w:hAnsi="Tahoma" w:cs="Tahoma"/>
                <w:bCs/>
                <w:spacing w:val="-1"/>
                <w:sz w:val="14"/>
                <w:szCs w:val="14"/>
              </w:rPr>
              <w:t>c</w:t>
            </w:r>
            <w:r w:rsidRPr="003F4DF1">
              <w:rPr>
                <w:rFonts w:ascii="Tahoma" w:eastAsia="Times New Roman" w:hAnsi="Tahoma" w:cs="Tahoma"/>
                <w:bCs/>
                <w:sz w:val="14"/>
                <w:szCs w:val="14"/>
              </w:rPr>
              <w:t>ô</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p>
        </w:tc>
        <w:tc>
          <w:tcPr>
            <w:tcW w:w="1134" w:type="dxa"/>
            <w:tcBorders>
              <w:top w:val="single" w:sz="5" w:space="0" w:color="000000"/>
              <w:left w:val="single" w:sz="5" w:space="0" w:color="000000"/>
              <w:bottom w:val="single" w:sz="5" w:space="0" w:color="000000"/>
              <w:right w:val="single" w:sz="5" w:space="0" w:color="000000"/>
            </w:tcBorders>
            <w:vAlign w:val="center"/>
          </w:tcPr>
          <w:p w14:paraId="2AB3D159"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Lư</w:t>
            </w:r>
            <w:r w:rsidRPr="003F4DF1">
              <w:rPr>
                <w:rFonts w:ascii="Tahoma" w:eastAsia="Times New Roman" w:hAnsi="Tahoma" w:cs="Tahoma"/>
                <w:bCs/>
                <w:spacing w:val="-1"/>
                <w:sz w:val="14"/>
                <w:szCs w:val="14"/>
              </w:rPr>
              <w:t>ơ</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r>
              <w:rPr>
                <w:rFonts w:ascii="Tahoma" w:eastAsia="Times New Roman" w:hAnsi="Tahoma" w:cs="Tahoma"/>
                <w:bCs/>
                <w:sz w:val="14"/>
                <w:szCs w:val="14"/>
              </w:rPr>
              <w:t xml:space="preserve"> </w:t>
            </w:r>
            <w:r w:rsidRPr="003F4DF1">
              <w:rPr>
                <w:rFonts w:ascii="Tahoma" w:eastAsia="Times New Roman" w:hAnsi="Tahoma" w:cs="Tahoma"/>
                <w:bCs/>
                <w:sz w:val="14"/>
                <w:szCs w:val="14"/>
              </w:rPr>
              <w:t>thá</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p>
        </w:tc>
        <w:tc>
          <w:tcPr>
            <w:tcW w:w="708" w:type="dxa"/>
            <w:tcBorders>
              <w:top w:val="single" w:sz="5" w:space="0" w:color="000000"/>
              <w:left w:val="single" w:sz="5" w:space="0" w:color="000000"/>
              <w:bottom w:val="single" w:sz="5" w:space="0" w:color="000000"/>
              <w:right w:val="single" w:sz="5" w:space="0" w:color="000000"/>
            </w:tcBorders>
            <w:vAlign w:val="center"/>
          </w:tcPr>
          <w:p w14:paraId="4F730318"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Chức vụ</w:t>
            </w:r>
          </w:p>
        </w:tc>
        <w:tc>
          <w:tcPr>
            <w:tcW w:w="1560" w:type="dxa"/>
            <w:tcBorders>
              <w:top w:val="single" w:sz="5" w:space="0" w:color="000000"/>
              <w:left w:val="single" w:sz="5" w:space="0" w:color="000000"/>
              <w:bottom w:val="single" w:sz="5" w:space="0" w:color="000000"/>
              <w:right w:val="single" w:sz="5" w:space="0" w:color="000000"/>
            </w:tcBorders>
            <w:vAlign w:val="center"/>
          </w:tcPr>
          <w:p w14:paraId="0A4A9FAA"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Phụ</w:t>
            </w:r>
            <w:r w:rsidRPr="003F4DF1">
              <w:rPr>
                <w:rFonts w:ascii="Tahoma" w:eastAsia="Times New Roman" w:hAnsi="Tahoma" w:cs="Tahoma"/>
                <w:bCs/>
                <w:spacing w:val="1"/>
                <w:sz w:val="14"/>
                <w:szCs w:val="14"/>
              </w:rPr>
              <w:t xml:space="preserve"> </w:t>
            </w:r>
            <w:r w:rsidRPr="003F4DF1">
              <w:rPr>
                <w:rFonts w:ascii="Tahoma" w:eastAsia="Times New Roman" w:hAnsi="Tahoma" w:cs="Tahoma"/>
                <w:bCs/>
                <w:spacing w:val="-1"/>
                <w:sz w:val="14"/>
                <w:szCs w:val="14"/>
              </w:rPr>
              <w:t>c</w:t>
            </w:r>
            <w:r w:rsidRPr="003F4DF1">
              <w:rPr>
                <w:rFonts w:ascii="Tahoma" w:eastAsia="Times New Roman" w:hAnsi="Tahoma" w:cs="Tahoma"/>
                <w:bCs/>
                <w:sz w:val="14"/>
                <w:szCs w:val="14"/>
              </w:rPr>
              <w:t xml:space="preserve">ấp </w:t>
            </w:r>
            <w:r w:rsidRPr="003F4DF1">
              <w:rPr>
                <w:rFonts w:ascii="Tahoma" w:eastAsia="Times New Roman" w:hAnsi="Tahoma" w:cs="Tahoma"/>
                <w:bCs/>
                <w:spacing w:val="-1"/>
                <w:sz w:val="14"/>
                <w:szCs w:val="14"/>
              </w:rPr>
              <w:t>c</w:t>
            </w:r>
            <w:r w:rsidRPr="003F4DF1">
              <w:rPr>
                <w:rFonts w:ascii="Tahoma" w:eastAsia="Times New Roman" w:hAnsi="Tahoma" w:cs="Tahoma"/>
                <w:bCs/>
                <w:spacing w:val="1"/>
                <w:sz w:val="14"/>
                <w:szCs w:val="14"/>
              </w:rPr>
              <w:t>h</w:t>
            </w:r>
            <w:r w:rsidRPr="003F4DF1">
              <w:rPr>
                <w:rFonts w:ascii="Tahoma" w:eastAsia="Times New Roman" w:hAnsi="Tahoma" w:cs="Tahoma"/>
                <w:bCs/>
                <w:sz w:val="14"/>
                <w:szCs w:val="14"/>
              </w:rPr>
              <w:t>ức</w:t>
            </w:r>
            <w:r w:rsidRPr="003F4DF1">
              <w:rPr>
                <w:rFonts w:ascii="Tahoma" w:eastAsia="Times New Roman" w:hAnsi="Tahoma" w:cs="Tahoma"/>
                <w:bCs/>
                <w:spacing w:val="-1"/>
                <w:sz w:val="14"/>
                <w:szCs w:val="14"/>
              </w:rPr>
              <w:t xml:space="preserve"> </w:t>
            </w:r>
            <w:r w:rsidRPr="003F4DF1">
              <w:rPr>
                <w:rFonts w:ascii="Tahoma" w:eastAsia="Times New Roman" w:hAnsi="Tahoma" w:cs="Tahoma"/>
                <w:bCs/>
                <w:sz w:val="14"/>
                <w:szCs w:val="14"/>
              </w:rPr>
              <w:t>vụ</w:t>
            </w:r>
          </w:p>
        </w:tc>
      </w:tr>
      <w:tr w:rsidR="00ED05D3" w:rsidRPr="003F4DF1" w14:paraId="7C444AA6" w14:textId="77777777" w:rsidTr="006D2D14">
        <w:tc>
          <w:tcPr>
            <w:tcW w:w="426" w:type="dxa"/>
            <w:tcBorders>
              <w:top w:val="single" w:sz="5" w:space="0" w:color="000000"/>
              <w:left w:val="single" w:sz="5" w:space="0" w:color="000000"/>
              <w:bottom w:val="single" w:sz="5" w:space="0" w:color="000000"/>
              <w:right w:val="single" w:sz="5" w:space="0" w:color="000000"/>
            </w:tcBorders>
          </w:tcPr>
          <w:p w14:paraId="71BE26E5"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1</w:t>
            </w:r>
          </w:p>
        </w:tc>
        <w:tc>
          <w:tcPr>
            <w:tcW w:w="1842" w:type="dxa"/>
            <w:tcBorders>
              <w:top w:val="single" w:sz="5" w:space="0" w:color="000000"/>
              <w:left w:val="single" w:sz="5" w:space="0" w:color="000000"/>
              <w:bottom w:val="single" w:sz="5" w:space="0" w:color="000000"/>
              <w:right w:val="single" w:sz="5" w:space="0" w:color="000000"/>
            </w:tcBorders>
          </w:tcPr>
          <w:p w14:paraId="26E70F36"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C</w:t>
            </w:r>
            <w:r w:rsidRPr="003F4DF1">
              <w:rPr>
                <w:rFonts w:ascii="Tahoma" w:eastAsia="Times New Roman" w:hAnsi="Tahoma" w:cs="Tahoma"/>
                <w:bCs/>
                <w:spacing w:val="-1"/>
                <w:sz w:val="14"/>
                <w:szCs w:val="14"/>
              </w:rPr>
              <w:t>a</w:t>
            </w:r>
            <w:r w:rsidRPr="003F4DF1">
              <w:rPr>
                <w:rFonts w:ascii="Tahoma" w:eastAsia="Times New Roman" w:hAnsi="Tahoma" w:cs="Tahoma"/>
                <w:bCs/>
                <w:sz w:val="14"/>
                <w:szCs w:val="14"/>
              </w:rPr>
              <w:t>o V</w:t>
            </w:r>
            <w:r w:rsidRPr="003F4DF1">
              <w:rPr>
                <w:rFonts w:ascii="Tahoma" w:eastAsia="Times New Roman" w:hAnsi="Tahoma" w:cs="Tahoma"/>
                <w:bCs/>
                <w:spacing w:val="-1"/>
                <w:sz w:val="14"/>
                <w:szCs w:val="14"/>
              </w:rPr>
              <w:t>ă</w:t>
            </w:r>
            <w:r w:rsidRPr="003F4DF1">
              <w:rPr>
                <w:rFonts w:ascii="Tahoma" w:eastAsia="Times New Roman" w:hAnsi="Tahoma" w:cs="Tahoma"/>
                <w:bCs/>
                <w:sz w:val="14"/>
                <w:szCs w:val="14"/>
              </w:rPr>
              <w:t>n Cốt</w:t>
            </w:r>
          </w:p>
        </w:tc>
        <w:tc>
          <w:tcPr>
            <w:tcW w:w="993" w:type="dxa"/>
            <w:tcBorders>
              <w:top w:val="single" w:sz="5" w:space="0" w:color="000000"/>
              <w:left w:val="single" w:sz="5" w:space="0" w:color="000000"/>
              <w:bottom w:val="single" w:sz="5" w:space="0" w:color="000000"/>
              <w:right w:val="single" w:sz="5" w:space="0" w:color="000000"/>
            </w:tcBorders>
            <w:vAlign w:val="center"/>
          </w:tcPr>
          <w:p w14:paraId="093F5360"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50000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5D6E4BA9"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26</w:t>
            </w:r>
          </w:p>
        </w:tc>
        <w:tc>
          <w:tcPr>
            <w:tcW w:w="1134" w:type="dxa"/>
            <w:tcBorders>
              <w:top w:val="single" w:sz="5" w:space="0" w:color="000000"/>
              <w:left w:val="single" w:sz="5" w:space="0" w:color="000000"/>
              <w:bottom w:val="single" w:sz="5" w:space="0" w:color="000000"/>
              <w:right w:val="single" w:sz="5" w:space="0" w:color="000000"/>
            </w:tcBorders>
            <w:vAlign w:val="center"/>
          </w:tcPr>
          <w:p w14:paraId="6B597EAA"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635D2BA7"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GĐ</w:t>
            </w:r>
          </w:p>
        </w:tc>
        <w:tc>
          <w:tcPr>
            <w:tcW w:w="1560" w:type="dxa"/>
            <w:tcBorders>
              <w:top w:val="single" w:sz="5" w:space="0" w:color="000000"/>
              <w:left w:val="single" w:sz="5" w:space="0" w:color="000000"/>
              <w:bottom w:val="single" w:sz="5" w:space="0" w:color="000000"/>
              <w:right w:val="single" w:sz="5" w:space="0" w:color="000000"/>
            </w:tcBorders>
            <w:vAlign w:val="center"/>
          </w:tcPr>
          <w:p w14:paraId="08609517"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71629039" w14:textId="77777777" w:rsidTr="006D2D14">
        <w:tc>
          <w:tcPr>
            <w:tcW w:w="426" w:type="dxa"/>
            <w:tcBorders>
              <w:top w:val="single" w:sz="5" w:space="0" w:color="000000"/>
              <w:left w:val="single" w:sz="5" w:space="0" w:color="000000"/>
              <w:bottom w:val="single" w:sz="5" w:space="0" w:color="000000"/>
              <w:right w:val="single" w:sz="5" w:space="0" w:color="000000"/>
            </w:tcBorders>
          </w:tcPr>
          <w:p w14:paraId="62F0C474"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w:t>
            </w:r>
          </w:p>
        </w:tc>
        <w:tc>
          <w:tcPr>
            <w:tcW w:w="1842" w:type="dxa"/>
            <w:tcBorders>
              <w:top w:val="single" w:sz="5" w:space="0" w:color="000000"/>
              <w:left w:val="single" w:sz="5" w:space="0" w:color="000000"/>
              <w:bottom w:val="single" w:sz="5" w:space="0" w:color="000000"/>
              <w:right w:val="single" w:sz="5" w:space="0" w:color="000000"/>
            </w:tcBorders>
          </w:tcPr>
          <w:p w14:paraId="49AD839C"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Bùi Thị B</w:t>
            </w:r>
            <w:r w:rsidRPr="003F4DF1">
              <w:rPr>
                <w:rFonts w:ascii="Tahoma" w:eastAsia="Times New Roman" w:hAnsi="Tahoma" w:cs="Tahoma"/>
                <w:bCs/>
                <w:spacing w:val="-1"/>
                <w:sz w:val="14"/>
                <w:szCs w:val="14"/>
              </w:rPr>
              <w:t>é</w:t>
            </w:r>
            <w:r w:rsidRPr="003F4DF1">
              <w:rPr>
                <w:rFonts w:ascii="Tahoma" w:eastAsia="Times New Roman" w:hAnsi="Tahoma" w:cs="Tahoma"/>
                <w:bCs/>
                <w:sz w:val="14"/>
                <w:szCs w:val="14"/>
              </w:rPr>
              <w:t>o</w:t>
            </w:r>
          </w:p>
        </w:tc>
        <w:tc>
          <w:tcPr>
            <w:tcW w:w="993" w:type="dxa"/>
            <w:tcBorders>
              <w:top w:val="single" w:sz="5" w:space="0" w:color="000000"/>
              <w:left w:val="single" w:sz="5" w:space="0" w:color="000000"/>
              <w:bottom w:val="single" w:sz="5" w:space="0" w:color="000000"/>
              <w:right w:val="single" w:sz="5" w:space="0" w:color="000000"/>
            </w:tcBorders>
            <w:vAlign w:val="center"/>
          </w:tcPr>
          <w:p w14:paraId="209EDFF9"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45000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0A03274E"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23</w:t>
            </w:r>
          </w:p>
        </w:tc>
        <w:tc>
          <w:tcPr>
            <w:tcW w:w="1134" w:type="dxa"/>
            <w:tcBorders>
              <w:top w:val="single" w:sz="5" w:space="0" w:color="000000"/>
              <w:left w:val="single" w:sz="5" w:space="0" w:color="000000"/>
              <w:bottom w:val="single" w:sz="5" w:space="0" w:color="000000"/>
              <w:right w:val="single" w:sz="5" w:space="0" w:color="000000"/>
            </w:tcBorders>
            <w:vAlign w:val="center"/>
          </w:tcPr>
          <w:p w14:paraId="360798A1"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5C77224B"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pacing w:val="1"/>
                <w:sz w:val="14"/>
                <w:szCs w:val="14"/>
              </w:rPr>
              <w:t>P</w:t>
            </w:r>
            <w:r w:rsidRPr="003F4DF1">
              <w:rPr>
                <w:rFonts w:ascii="Tahoma" w:eastAsia="Times New Roman" w:hAnsi="Tahoma" w:cs="Tahoma"/>
                <w:bCs/>
                <w:sz w:val="14"/>
                <w:szCs w:val="14"/>
              </w:rPr>
              <w:t>GĐ</w:t>
            </w:r>
          </w:p>
        </w:tc>
        <w:tc>
          <w:tcPr>
            <w:tcW w:w="1560" w:type="dxa"/>
            <w:tcBorders>
              <w:top w:val="single" w:sz="5" w:space="0" w:color="000000"/>
              <w:left w:val="single" w:sz="5" w:space="0" w:color="000000"/>
              <w:bottom w:val="single" w:sz="5" w:space="0" w:color="000000"/>
              <w:right w:val="single" w:sz="5" w:space="0" w:color="000000"/>
            </w:tcBorders>
            <w:vAlign w:val="center"/>
          </w:tcPr>
          <w:p w14:paraId="616B6DDD"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55D00731" w14:textId="77777777" w:rsidTr="006D2D14">
        <w:tc>
          <w:tcPr>
            <w:tcW w:w="426" w:type="dxa"/>
            <w:tcBorders>
              <w:top w:val="single" w:sz="5" w:space="0" w:color="000000"/>
              <w:left w:val="single" w:sz="5" w:space="0" w:color="000000"/>
              <w:bottom w:val="single" w:sz="5" w:space="0" w:color="000000"/>
              <w:right w:val="single" w:sz="5" w:space="0" w:color="000000"/>
            </w:tcBorders>
          </w:tcPr>
          <w:p w14:paraId="6D43CBD9"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3</w:t>
            </w:r>
          </w:p>
        </w:tc>
        <w:tc>
          <w:tcPr>
            <w:tcW w:w="1842" w:type="dxa"/>
            <w:tcBorders>
              <w:top w:val="single" w:sz="5" w:space="0" w:color="000000"/>
              <w:left w:val="single" w:sz="5" w:space="0" w:color="000000"/>
              <w:bottom w:val="single" w:sz="5" w:space="0" w:color="000000"/>
              <w:right w:val="single" w:sz="5" w:space="0" w:color="000000"/>
            </w:tcBorders>
          </w:tcPr>
          <w:p w14:paraId="5CF02876"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 xml:space="preserve">Đỗ </w:t>
            </w:r>
            <w:r w:rsidRPr="003F4DF1">
              <w:rPr>
                <w:rFonts w:ascii="Tahoma" w:eastAsia="Times New Roman" w:hAnsi="Tahoma" w:cs="Tahoma"/>
                <w:bCs/>
                <w:spacing w:val="-1"/>
                <w:sz w:val="14"/>
                <w:szCs w:val="14"/>
              </w:rPr>
              <w:t>Vă</w:t>
            </w:r>
            <w:r w:rsidRPr="003F4DF1">
              <w:rPr>
                <w:rFonts w:ascii="Tahoma" w:eastAsia="Times New Roman" w:hAnsi="Tahoma" w:cs="Tahoma"/>
                <w:bCs/>
                <w:sz w:val="14"/>
                <w:szCs w:val="14"/>
              </w:rPr>
              <w:t>n Đ</w:t>
            </w:r>
            <w:r w:rsidRPr="003F4DF1">
              <w:rPr>
                <w:rFonts w:ascii="Tahoma" w:eastAsia="Times New Roman" w:hAnsi="Tahoma" w:cs="Tahoma"/>
                <w:bCs/>
                <w:spacing w:val="-1"/>
                <w:sz w:val="14"/>
                <w:szCs w:val="14"/>
              </w:rPr>
              <w:t>ậ</w:t>
            </w:r>
            <w:r w:rsidRPr="003F4DF1">
              <w:rPr>
                <w:rFonts w:ascii="Tahoma" w:eastAsia="Times New Roman" w:hAnsi="Tahoma" w:cs="Tahoma"/>
                <w:bCs/>
                <w:sz w:val="14"/>
                <w:szCs w:val="14"/>
              </w:rPr>
              <w:t>u</w:t>
            </w:r>
          </w:p>
        </w:tc>
        <w:tc>
          <w:tcPr>
            <w:tcW w:w="993" w:type="dxa"/>
            <w:tcBorders>
              <w:top w:val="single" w:sz="5" w:space="0" w:color="000000"/>
              <w:left w:val="single" w:sz="5" w:space="0" w:color="000000"/>
              <w:bottom w:val="single" w:sz="5" w:space="0" w:color="000000"/>
              <w:right w:val="single" w:sz="5" w:space="0" w:color="000000"/>
            </w:tcBorders>
            <w:vAlign w:val="center"/>
          </w:tcPr>
          <w:p w14:paraId="044D0E9D"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40000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1B36450D"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25</w:t>
            </w:r>
          </w:p>
        </w:tc>
        <w:tc>
          <w:tcPr>
            <w:tcW w:w="1134" w:type="dxa"/>
            <w:tcBorders>
              <w:top w:val="single" w:sz="5" w:space="0" w:color="000000"/>
              <w:left w:val="single" w:sz="5" w:space="0" w:color="000000"/>
              <w:bottom w:val="single" w:sz="5" w:space="0" w:color="000000"/>
              <w:right w:val="single" w:sz="5" w:space="0" w:color="000000"/>
            </w:tcBorders>
            <w:vAlign w:val="center"/>
          </w:tcPr>
          <w:p w14:paraId="0C03B70D"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05923176"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pacing w:val="1"/>
                <w:sz w:val="14"/>
                <w:szCs w:val="14"/>
              </w:rPr>
              <w:t>P</w:t>
            </w:r>
            <w:r w:rsidRPr="003F4DF1">
              <w:rPr>
                <w:rFonts w:ascii="Tahoma" w:eastAsia="Times New Roman" w:hAnsi="Tahoma" w:cs="Tahoma"/>
                <w:bCs/>
                <w:sz w:val="14"/>
                <w:szCs w:val="14"/>
              </w:rPr>
              <w:t>GĐ</w:t>
            </w:r>
          </w:p>
        </w:tc>
        <w:tc>
          <w:tcPr>
            <w:tcW w:w="1560" w:type="dxa"/>
            <w:tcBorders>
              <w:top w:val="single" w:sz="5" w:space="0" w:color="000000"/>
              <w:left w:val="single" w:sz="5" w:space="0" w:color="000000"/>
              <w:bottom w:val="single" w:sz="5" w:space="0" w:color="000000"/>
              <w:right w:val="single" w:sz="5" w:space="0" w:color="000000"/>
            </w:tcBorders>
            <w:vAlign w:val="center"/>
          </w:tcPr>
          <w:p w14:paraId="54803722"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40E4C416" w14:textId="77777777" w:rsidTr="006D2D14">
        <w:tc>
          <w:tcPr>
            <w:tcW w:w="426" w:type="dxa"/>
            <w:tcBorders>
              <w:top w:val="single" w:sz="5" w:space="0" w:color="000000"/>
              <w:left w:val="single" w:sz="5" w:space="0" w:color="000000"/>
              <w:bottom w:val="single" w:sz="5" w:space="0" w:color="000000"/>
              <w:right w:val="single" w:sz="5" w:space="0" w:color="000000"/>
            </w:tcBorders>
          </w:tcPr>
          <w:p w14:paraId="28B0B599"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w:t>
            </w:r>
          </w:p>
        </w:tc>
        <w:tc>
          <w:tcPr>
            <w:tcW w:w="1842" w:type="dxa"/>
            <w:tcBorders>
              <w:top w:val="single" w:sz="5" w:space="0" w:color="000000"/>
              <w:left w:val="single" w:sz="5" w:space="0" w:color="000000"/>
              <w:bottom w:val="single" w:sz="5" w:space="0" w:color="000000"/>
              <w:right w:val="single" w:sz="5" w:space="0" w:color="000000"/>
            </w:tcBorders>
          </w:tcPr>
          <w:p w14:paraId="1E337D69"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Nguy</w:t>
            </w:r>
            <w:r w:rsidRPr="003F4DF1">
              <w:rPr>
                <w:rFonts w:ascii="Tahoma" w:eastAsia="Times New Roman" w:hAnsi="Tahoma" w:cs="Tahoma"/>
                <w:bCs/>
                <w:spacing w:val="-1"/>
                <w:sz w:val="14"/>
                <w:szCs w:val="14"/>
              </w:rPr>
              <w:t>ễ</w:t>
            </w:r>
            <w:r w:rsidRPr="003F4DF1">
              <w:rPr>
                <w:rFonts w:ascii="Tahoma" w:eastAsia="Times New Roman" w:hAnsi="Tahoma" w:cs="Tahoma"/>
                <w:bCs/>
                <w:sz w:val="14"/>
                <w:szCs w:val="14"/>
              </w:rPr>
              <w:t>n V</w:t>
            </w:r>
            <w:r w:rsidRPr="003F4DF1">
              <w:rPr>
                <w:rFonts w:ascii="Tahoma" w:eastAsia="Times New Roman" w:hAnsi="Tahoma" w:cs="Tahoma"/>
                <w:bCs/>
                <w:spacing w:val="-1"/>
                <w:sz w:val="14"/>
                <w:szCs w:val="14"/>
              </w:rPr>
              <w:t>ă</w:t>
            </w:r>
            <w:r w:rsidRPr="003F4DF1">
              <w:rPr>
                <w:rFonts w:ascii="Tahoma" w:eastAsia="Times New Roman" w:hAnsi="Tahoma" w:cs="Tahoma"/>
                <w:bCs/>
                <w:sz w:val="14"/>
                <w:szCs w:val="14"/>
              </w:rPr>
              <w:t>n C</w:t>
            </w:r>
            <w:r w:rsidRPr="003F4DF1">
              <w:rPr>
                <w:rFonts w:ascii="Tahoma" w:eastAsia="Times New Roman" w:hAnsi="Tahoma" w:cs="Tahoma"/>
                <w:bCs/>
                <w:spacing w:val="-1"/>
                <w:sz w:val="14"/>
                <w:szCs w:val="14"/>
              </w:rPr>
              <w:t>a</w:t>
            </w:r>
            <w:r w:rsidRPr="003F4DF1">
              <w:rPr>
                <w:rFonts w:ascii="Tahoma" w:eastAsia="Times New Roman" w:hAnsi="Tahoma" w:cs="Tahoma"/>
                <w:bCs/>
                <w:sz w:val="14"/>
                <w:szCs w:val="14"/>
              </w:rPr>
              <w:t>m</w:t>
            </w:r>
          </w:p>
        </w:tc>
        <w:tc>
          <w:tcPr>
            <w:tcW w:w="993" w:type="dxa"/>
            <w:tcBorders>
              <w:top w:val="single" w:sz="5" w:space="0" w:color="000000"/>
              <w:left w:val="single" w:sz="5" w:space="0" w:color="000000"/>
              <w:bottom w:val="single" w:sz="5" w:space="0" w:color="000000"/>
              <w:right w:val="single" w:sz="5" w:space="0" w:color="000000"/>
            </w:tcBorders>
            <w:vAlign w:val="center"/>
          </w:tcPr>
          <w:p w14:paraId="385EDBEB"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37000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2A2797BF"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26</w:t>
            </w:r>
          </w:p>
        </w:tc>
        <w:tc>
          <w:tcPr>
            <w:tcW w:w="1134" w:type="dxa"/>
            <w:tcBorders>
              <w:top w:val="single" w:sz="5" w:space="0" w:color="000000"/>
              <w:left w:val="single" w:sz="5" w:space="0" w:color="000000"/>
              <w:bottom w:val="single" w:sz="5" w:space="0" w:color="000000"/>
              <w:right w:val="single" w:sz="5" w:space="0" w:color="000000"/>
            </w:tcBorders>
            <w:vAlign w:val="center"/>
          </w:tcPr>
          <w:p w14:paraId="4BF537E7"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196E77A1"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TP</w:t>
            </w:r>
          </w:p>
        </w:tc>
        <w:tc>
          <w:tcPr>
            <w:tcW w:w="1560" w:type="dxa"/>
            <w:tcBorders>
              <w:top w:val="single" w:sz="5" w:space="0" w:color="000000"/>
              <w:left w:val="single" w:sz="5" w:space="0" w:color="000000"/>
              <w:bottom w:val="single" w:sz="5" w:space="0" w:color="000000"/>
              <w:right w:val="single" w:sz="5" w:space="0" w:color="000000"/>
            </w:tcBorders>
            <w:vAlign w:val="center"/>
          </w:tcPr>
          <w:p w14:paraId="3DF025BE"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6DB8F32C" w14:textId="77777777" w:rsidTr="006D2D14">
        <w:tc>
          <w:tcPr>
            <w:tcW w:w="426" w:type="dxa"/>
            <w:tcBorders>
              <w:top w:val="single" w:sz="5" w:space="0" w:color="000000"/>
              <w:left w:val="single" w:sz="5" w:space="0" w:color="000000"/>
              <w:bottom w:val="single" w:sz="5" w:space="0" w:color="000000"/>
              <w:right w:val="single" w:sz="5" w:space="0" w:color="000000"/>
            </w:tcBorders>
          </w:tcPr>
          <w:p w14:paraId="23436692"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5</w:t>
            </w:r>
          </w:p>
        </w:tc>
        <w:tc>
          <w:tcPr>
            <w:tcW w:w="1842" w:type="dxa"/>
            <w:tcBorders>
              <w:top w:val="single" w:sz="5" w:space="0" w:color="000000"/>
              <w:left w:val="single" w:sz="5" w:space="0" w:color="000000"/>
              <w:bottom w:val="single" w:sz="5" w:space="0" w:color="000000"/>
              <w:right w:val="single" w:sz="5" w:space="0" w:color="000000"/>
            </w:tcBorders>
          </w:tcPr>
          <w:p w14:paraId="6BC2BC10"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B</w:t>
            </w:r>
            <w:r w:rsidRPr="003F4DF1">
              <w:rPr>
                <w:rFonts w:ascii="Tahoma" w:eastAsia="Times New Roman" w:hAnsi="Tahoma" w:cs="Tahoma"/>
                <w:bCs/>
                <w:spacing w:val="-1"/>
                <w:sz w:val="14"/>
                <w:szCs w:val="14"/>
              </w:rPr>
              <w:t>ạc</w:t>
            </w:r>
            <w:r w:rsidRPr="003F4DF1">
              <w:rPr>
                <w:rFonts w:ascii="Tahoma" w:eastAsia="Times New Roman" w:hAnsi="Tahoma" w:cs="Tahoma"/>
                <w:bCs/>
                <w:sz w:val="14"/>
                <w:szCs w:val="14"/>
              </w:rPr>
              <w:t>h Thị T</w:t>
            </w:r>
            <w:r w:rsidRPr="003F4DF1">
              <w:rPr>
                <w:rFonts w:ascii="Tahoma" w:eastAsia="Times New Roman" w:hAnsi="Tahoma" w:cs="Tahoma"/>
                <w:bCs/>
                <w:spacing w:val="-1"/>
                <w:sz w:val="14"/>
                <w:szCs w:val="14"/>
              </w:rPr>
              <w:t>ạ</w:t>
            </w:r>
            <w:r w:rsidRPr="003F4DF1">
              <w:rPr>
                <w:rFonts w:ascii="Tahoma" w:eastAsia="Times New Roman" w:hAnsi="Tahoma" w:cs="Tahoma"/>
                <w:bCs/>
                <w:sz w:val="14"/>
                <w:szCs w:val="14"/>
              </w:rPr>
              <w:t>ng</w:t>
            </w:r>
          </w:p>
        </w:tc>
        <w:tc>
          <w:tcPr>
            <w:tcW w:w="993" w:type="dxa"/>
            <w:tcBorders>
              <w:top w:val="single" w:sz="5" w:space="0" w:color="000000"/>
              <w:left w:val="single" w:sz="5" w:space="0" w:color="000000"/>
              <w:bottom w:val="single" w:sz="5" w:space="0" w:color="000000"/>
              <w:right w:val="single" w:sz="5" w:space="0" w:color="000000"/>
            </w:tcBorders>
            <w:vAlign w:val="center"/>
          </w:tcPr>
          <w:p w14:paraId="28B5A787"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45000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5BE8A74E"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22</w:t>
            </w:r>
          </w:p>
        </w:tc>
        <w:tc>
          <w:tcPr>
            <w:tcW w:w="1134" w:type="dxa"/>
            <w:tcBorders>
              <w:top w:val="single" w:sz="5" w:space="0" w:color="000000"/>
              <w:left w:val="single" w:sz="5" w:space="0" w:color="000000"/>
              <w:bottom w:val="single" w:sz="5" w:space="0" w:color="000000"/>
              <w:right w:val="single" w:sz="5" w:space="0" w:color="000000"/>
            </w:tcBorders>
            <w:vAlign w:val="center"/>
          </w:tcPr>
          <w:p w14:paraId="07673D32"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1EA3632F"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NV</w:t>
            </w:r>
          </w:p>
        </w:tc>
        <w:tc>
          <w:tcPr>
            <w:tcW w:w="1560" w:type="dxa"/>
            <w:tcBorders>
              <w:top w:val="single" w:sz="5" w:space="0" w:color="000000"/>
              <w:left w:val="single" w:sz="5" w:space="0" w:color="000000"/>
              <w:bottom w:val="single" w:sz="5" w:space="0" w:color="000000"/>
              <w:right w:val="single" w:sz="5" w:space="0" w:color="000000"/>
            </w:tcBorders>
            <w:vAlign w:val="center"/>
          </w:tcPr>
          <w:p w14:paraId="7D20C881"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7BBBE0AC" w14:textId="77777777" w:rsidTr="006D2D14">
        <w:tc>
          <w:tcPr>
            <w:tcW w:w="426" w:type="dxa"/>
            <w:tcBorders>
              <w:top w:val="single" w:sz="5" w:space="0" w:color="000000"/>
              <w:left w:val="single" w:sz="5" w:space="0" w:color="000000"/>
              <w:bottom w:val="single" w:sz="5" w:space="0" w:color="000000"/>
              <w:right w:val="single" w:sz="5" w:space="0" w:color="000000"/>
            </w:tcBorders>
          </w:tcPr>
          <w:p w14:paraId="6B55D7FE"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6</w:t>
            </w:r>
          </w:p>
        </w:tc>
        <w:tc>
          <w:tcPr>
            <w:tcW w:w="1842" w:type="dxa"/>
            <w:tcBorders>
              <w:top w:val="single" w:sz="5" w:space="0" w:color="000000"/>
              <w:left w:val="single" w:sz="5" w:space="0" w:color="000000"/>
              <w:bottom w:val="single" w:sz="5" w:space="0" w:color="000000"/>
              <w:right w:val="single" w:sz="5" w:space="0" w:color="000000"/>
            </w:tcBorders>
          </w:tcPr>
          <w:p w14:paraId="574C1299"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T</w:t>
            </w:r>
            <w:r w:rsidRPr="003F4DF1">
              <w:rPr>
                <w:rFonts w:ascii="Tahoma" w:eastAsia="Times New Roman" w:hAnsi="Tahoma" w:cs="Tahoma"/>
                <w:bCs/>
                <w:spacing w:val="-1"/>
                <w:sz w:val="14"/>
                <w:szCs w:val="14"/>
              </w:rPr>
              <w:t>r</w:t>
            </w:r>
            <w:r w:rsidRPr="003F4DF1">
              <w:rPr>
                <w:rFonts w:ascii="Tahoma" w:eastAsia="Times New Roman" w:hAnsi="Tahoma" w:cs="Tahoma"/>
                <w:bCs/>
                <w:sz w:val="14"/>
                <w:szCs w:val="14"/>
              </w:rPr>
              <w:t xml:space="preserve">ương </w:t>
            </w:r>
            <w:r w:rsidRPr="003F4DF1">
              <w:rPr>
                <w:rFonts w:ascii="Tahoma" w:eastAsia="Times New Roman" w:hAnsi="Tahoma" w:cs="Tahoma"/>
                <w:bCs/>
                <w:spacing w:val="-1"/>
                <w:sz w:val="14"/>
                <w:szCs w:val="14"/>
              </w:rPr>
              <w:t>Vă</w:t>
            </w:r>
            <w:r w:rsidRPr="003F4DF1">
              <w:rPr>
                <w:rFonts w:ascii="Tahoma" w:eastAsia="Times New Roman" w:hAnsi="Tahoma" w:cs="Tahoma"/>
                <w:bCs/>
                <w:sz w:val="14"/>
                <w:szCs w:val="14"/>
              </w:rPr>
              <w:t xml:space="preserve">n </w:t>
            </w:r>
            <w:r w:rsidRPr="003F4DF1">
              <w:rPr>
                <w:rFonts w:ascii="Tahoma" w:eastAsia="Times New Roman" w:hAnsi="Tahoma" w:cs="Tahoma"/>
                <w:bCs/>
                <w:spacing w:val="1"/>
                <w:sz w:val="14"/>
                <w:szCs w:val="14"/>
              </w:rPr>
              <w:t>S</w:t>
            </w:r>
            <w:r w:rsidRPr="003F4DF1">
              <w:rPr>
                <w:rFonts w:ascii="Tahoma" w:eastAsia="Times New Roman" w:hAnsi="Tahoma" w:cs="Tahoma"/>
                <w:bCs/>
                <w:sz w:val="14"/>
                <w:szCs w:val="14"/>
              </w:rPr>
              <w:t>ình</w:t>
            </w:r>
          </w:p>
        </w:tc>
        <w:tc>
          <w:tcPr>
            <w:tcW w:w="993" w:type="dxa"/>
            <w:tcBorders>
              <w:top w:val="single" w:sz="5" w:space="0" w:color="000000"/>
              <w:left w:val="single" w:sz="5" w:space="0" w:color="000000"/>
              <w:bottom w:val="single" w:sz="5" w:space="0" w:color="000000"/>
              <w:right w:val="single" w:sz="5" w:space="0" w:color="000000"/>
            </w:tcBorders>
            <w:vAlign w:val="center"/>
          </w:tcPr>
          <w:p w14:paraId="1C726401"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40000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6B734DD5"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20</w:t>
            </w:r>
          </w:p>
        </w:tc>
        <w:tc>
          <w:tcPr>
            <w:tcW w:w="1134" w:type="dxa"/>
            <w:tcBorders>
              <w:top w:val="single" w:sz="5" w:space="0" w:color="000000"/>
              <w:left w:val="single" w:sz="5" w:space="0" w:color="000000"/>
              <w:bottom w:val="single" w:sz="5" w:space="0" w:color="000000"/>
              <w:right w:val="single" w:sz="5" w:space="0" w:color="000000"/>
            </w:tcBorders>
            <w:vAlign w:val="center"/>
          </w:tcPr>
          <w:p w14:paraId="417DCB8E"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11F6E513"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NV</w:t>
            </w:r>
          </w:p>
        </w:tc>
        <w:tc>
          <w:tcPr>
            <w:tcW w:w="1560" w:type="dxa"/>
            <w:tcBorders>
              <w:top w:val="single" w:sz="5" w:space="0" w:color="000000"/>
              <w:left w:val="single" w:sz="5" w:space="0" w:color="000000"/>
              <w:bottom w:val="single" w:sz="5" w:space="0" w:color="000000"/>
              <w:right w:val="single" w:sz="5" w:space="0" w:color="000000"/>
            </w:tcBorders>
            <w:vAlign w:val="center"/>
          </w:tcPr>
          <w:p w14:paraId="47BEBF40"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7AA42023" w14:textId="77777777" w:rsidTr="006D2D14">
        <w:tc>
          <w:tcPr>
            <w:tcW w:w="426" w:type="dxa"/>
            <w:tcBorders>
              <w:top w:val="single" w:sz="5" w:space="0" w:color="000000"/>
              <w:left w:val="single" w:sz="5" w:space="0" w:color="000000"/>
              <w:bottom w:val="single" w:sz="5" w:space="0" w:color="000000"/>
              <w:right w:val="single" w:sz="5" w:space="0" w:color="000000"/>
            </w:tcBorders>
          </w:tcPr>
          <w:p w14:paraId="71A7324C"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842" w:type="dxa"/>
            <w:tcBorders>
              <w:top w:val="single" w:sz="5" w:space="0" w:color="000000"/>
              <w:left w:val="single" w:sz="5" w:space="0" w:color="000000"/>
              <w:bottom w:val="single" w:sz="5" w:space="0" w:color="000000"/>
              <w:right w:val="single" w:sz="5" w:space="0" w:color="000000"/>
            </w:tcBorders>
          </w:tcPr>
          <w:p w14:paraId="36418BB7"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r w:rsidRPr="003F4DF1">
              <w:rPr>
                <w:rFonts w:ascii="Tahoma" w:eastAsia="Times New Roman" w:hAnsi="Tahoma" w:cs="Tahoma"/>
                <w:bCs/>
                <w:sz w:val="14"/>
                <w:szCs w:val="14"/>
              </w:rPr>
              <w:t>Tổ</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p>
        </w:tc>
        <w:tc>
          <w:tcPr>
            <w:tcW w:w="993" w:type="dxa"/>
            <w:tcBorders>
              <w:top w:val="single" w:sz="5" w:space="0" w:color="000000"/>
              <w:left w:val="single" w:sz="5" w:space="0" w:color="000000"/>
              <w:bottom w:val="single" w:sz="5" w:space="0" w:color="000000"/>
              <w:right w:val="single" w:sz="5" w:space="0" w:color="000000"/>
            </w:tcBorders>
            <w:vAlign w:val="center"/>
          </w:tcPr>
          <w:p w14:paraId="0B99B9EF"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237EC01F"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509D24E0"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379C8762"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0B02848F"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41A0CB84" w14:textId="77777777" w:rsidTr="006D2D14">
        <w:tc>
          <w:tcPr>
            <w:tcW w:w="426" w:type="dxa"/>
            <w:tcBorders>
              <w:top w:val="single" w:sz="5" w:space="0" w:color="000000"/>
              <w:left w:val="single" w:sz="5" w:space="0" w:color="000000"/>
              <w:bottom w:val="single" w:sz="5" w:space="0" w:color="000000"/>
              <w:right w:val="single" w:sz="5" w:space="0" w:color="000000"/>
            </w:tcBorders>
          </w:tcPr>
          <w:p w14:paraId="0571D5C8"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842" w:type="dxa"/>
            <w:tcBorders>
              <w:top w:val="single" w:sz="5" w:space="0" w:color="000000"/>
              <w:left w:val="single" w:sz="5" w:space="0" w:color="000000"/>
              <w:bottom w:val="single" w:sz="5" w:space="0" w:color="000000"/>
              <w:right w:val="single" w:sz="5" w:space="0" w:color="000000"/>
            </w:tcBorders>
          </w:tcPr>
          <w:p w14:paraId="7B22FEE4"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r w:rsidRPr="003F4DF1">
              <w:rPr>
                <w:rFonts w:ascii="Tahoma" w:eastAsia="Times New Roman" w:hAnsi="Tahoma" w:cs="Tahoma"/>
                <w:bCs/>
                <w:sz w:val="14"/>
                <w:szCs w:val="14"/>
              </w:rPr>
              <w:t>Lương tháng cao nhất</w:t>
            </w:r>
          </w:p>
        </w:tc>
        <w:tc>
          <w:tcPr>
            <w:tcW w:w="993" w:type="dxa"/>
            <w:tcBorders>
              <w:top w:val="single" w:sz="5" w:space="0" w:color="000000"/>
              <w:left w:val="single" w:sz="5" w:space="0" w:color="000000"/>
              <w:bottom w:val="single" w:sz="5" w:space="0" w:color="000000"/>
              <w:right w:val="single" w:sz="5" w:space="0" w:color="000000"/>
            </w:tcBorders>
            <w:vAlign w:val="center"/>
          </w:tcPr>
          <w:p w14:paraId="08997B99"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03275F59"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188186BE"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3C1ADD59"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6DAA8442"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1DFF1E65" w14:textId="77777777" w:rsidTr="006D2D14">
        <w:tc>
          <w:tcPr>
            <w:tcW w:w="426" w:type="dxa"/>
            <w:tcBorders>
              <w:top w:val="single" w:sz="5" w:space="0" w:color="000000"/>
              <w:left w:val="single" w:sz="5" w:space="0" w:color="000000"/>
              <w:bottom w:val="single" w:sz="5" w:space="0" w:color="000000"/>
              <w:right w:val="single" w:sz="5" w:space="0" w:color="000000"/>
            </w:tcBorders>
          </w:tcPr>
          <w:p w14:paraId="50AC6463"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842" w:type="dxa"/>
            <w:tcBorders>
              <w:top w:val="single" w:sz="5" w:space="0" w:color="000000"/>
              <w:left w:val="single" w:sz="5" w:space="0" w:color="000000"/>
              <w:bottom w:val="single" w:sz="5" w:space="0" w:color="000000"/>
              <w:right w:val="single" w:sz="5" w:space="0" w:color="000000"/>
            </w:tcBorders>
          </w:tcPr>
          <w:p w14:paraId="00941737"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r w:rsidRPr="003F4DF1">
              <w:rPr>
                <w:rFonts w:ascii="Tahoma" w:eastAsia="Times New Roman" w:hAnsi="Tahoma" w:cs="Tahoma"/>
                <w:bCs/>
                <w:sz w:val="14"/>
                <w:szCs w:val="14"/>
              </w:rPr>
              <w:t>Lương tháng thấp nhất</w:t>
            </w:r>
          </w:p>
        </w:tc>
        <w:tc>
          <w:tcPr>
            <w:tcW w:w="993" w:type="dxa"/>
            <w:tcBorders>
              <w:top w:val="single" w:sz="5" w:space="0" w:color="000000"/>
              <w:left w:val="single" w:sz="5" w:space="0" w:color="000000"/>
              <w:bottom w:val="single" w:sz="5" w:space="0" w:color="000000"/>
              <w:right w:val="single" w:sz="5" w:space="0" w:color="000000"/>
            </w:tcBorders>
            <w:vAlign w:val="center"/>
          </w:tcPr>
          <w:p w14:paraId="4C4B4603"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7EC9C14C"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1D096E9B"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0DE4FCAA" w14:textId="77777777" w:rsidR="00ED05D3" w:rsidRPr="003F4DF1" w:rsidRDefault="00ED05D3" w:rsidP="006D2D14">
            <w:pPr>
              <w:spacing w:before="0" w:after="0"/>
              <w:ind w:left="57" w:right="57" w:firstLine="0"/>
              <w:jc w:val="left"/>
              <w:rPr>
                <w:rFonts w:ascii="Tahoma" w:eastAsia="Times New Roman" w:hAnsi="Tahoma" w:cs="Tahoma"/>
                <w:bCs/>
                <w:sz w:val="14"/>
                <w:szCs w:val="14"/>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4BDBCC2" w14:textId="77777777" w:rsidR="00ED05D3" w:rsidRPr="003F4DF1" w:rsidRDefault="00ED05D3" w:rsidP="006D2D14">
            <w:pPr>
              <w:spacing w:before="0" w:after="0"/>
              <w:ind w:left="57" w:right="57" w:firstLine="0"/>
              <w:jc w:val="left"/>
              <w:rPr>
                <w:rFonts w:ascii="Tahoma" w:hAnsi="Tahoma" w:cs="Tahoma"/>
                <w:bCs/>
                <w:sz w:val="14"/>
                <w:szCs w:val="14"/>
              </w:rPr>
            </w:pPr>
          </w:p>
        </w:tc>
      </w:tr>
      <w:tr w:rsidR="00ED05D3" w:rsidRPr="003F4DF1" w14:paraId="18ABF178" w14:textId="77777777" w:rsidTr="006D2D14">
        <w:tc>
          <w:tcPr>
            <w:tcW w:w="426" w:type="dxa"/>
            <w:tcBorders>
              <w:top w:val="single" w:sz="5" w:space="0" w:color="000000"/>
              <w:left w:val="single" w:sz="5" w:space="0" w:color="000000"/>
              <w:bottom w:val="single" w:sz="5" w:space="0" w:color="000000"/>
              <w:right w:val="single" w:sz="5" w:space="0" w:color="000000"/>
            </w:tcBorders>
          </w:tcPr>
          <w:p w14:paraId="5F3DB9D8" w14:textId="77777777" w:rsidR="00ED05D3" w:rsidRPr="003F4DF1" w:rsidRDefault="00ED05D3" w:rsidP="006D2D14">
            <w:pPr>
              <w:spacing w:before="0" w:after="0"/>
              <w:ind w:left="57" w:right="57" w:firstLine="0"/>
              <w:jc w:val="left"/>
              <w:rPr>
                <w:rFonts w:ascii="Tahoma" w:hAnsi="Tahoma" w:cs="Tahoma"/>
                <w:bCs/>
                <w:sz w:val="14"/>
                <w:szCs w:val="14"/>
              </w:rPr>
            </w:pPr>
          </w:p>
        </w:tc>
        <w:tc>
          <w:tcPr>
            <w:tcW w:w="1842" w:type="dxa"/>
            <w:tcBorders>
              <w:top w:val="single" w:sz="5" w:space="0" w:color="000000"/>
              <w:left w:val="single" w:sz="5" w:space="0" w:color="000000"/>
              <w:bottom w:val="single" w:sz="5" w:space="0" w:color="000000"/>
              <w:right w:val="single" w:sz="5" w:space="0" w:color="000000"/>
            </w:tcBorders>
          </w:tcPr>
          <w:p w14:paraId="5E0F734D" w14:textId="77777777" w:rsidR="00ED05D3" w:rsidRPr="003F4DF1" w:rsidRDefault="00ED05D3" w:rsidP="006D2D14">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Lương tháng trung bình</w:t>
            </w:r>
          </w:p>
        </w:tc>
        <w:tc>
          <w:tcPr>
            <w:tcW w:w="993" w:type="dxa"/>
            <w:tcBorders>
              <w:top w:val="single" w:sz="5" w:space="0" w:color="000000"/>
              <w:left w:val="single" w:sz="5" w:space="0" w:color="000000"/>
              <w:bottom w:val="single" w:sz="5" w:space="0" w:color="000000"/>
              <w:right w:val="single" w:sz="5" w:space="0" w:color="000000"/>
            </w:tcBorders>
          </w:tcPr>
          <w:p w14:paraId="11C73707" w14:textId="77777777" w:rsidR="00ED05D3" w:rsidRPr="003F4DF1" w:rsidRDefault="00ED05D3" w:rsidP="006D2D14">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2296CA28" w14:textId="77777777" w:rsidR="00ED05D3" w:rsidRPr="003F4DF1" w:rsidRDefault="00ED05D3" w:rsidP="006D2D14">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0DD6265E" w14:textId="77777777" w:rsidR="00ED05D3" w:rsidRPr="003F4DF1" w:rsidRDefault="00ED05D3" w:rsidP="006D2D14">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6B8AA2B6" w14:textId="77777777" w:rsidR="00ED05D3" w:rsidRPr="003F4DF1" w:rsidRDefault="00ED05D3" w:rsidP="006D2D14">
            <w:pPr>
              <w:spacing w:before="0" w:after="0"/>
              <w:ind w:left="57" w:right="57" w:firstLine="0"/>
              <w:jc w:val="left"/>
              <w:rPr>
                <w:rFonts w:ascii="Tahoma" w:hAnsi="Tahoma" w:cs="Tahoma"/>
                <w:bCs/>
                <w:sz w:val="14"/>
                <w:szCs w:val="14"/>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409113A8" w14:textId="77777777" w:rsidR="00ED05D3" w:rsidRPr="003F4DF1" w:rsidRDefault="00ED05D3" w:rsidP="006D2D14">
            <w:pPr>
              <w:spacing w:before="0" w:after="0"/>
              <w:ind w:left="57" w:right="57" w:firstLine="0"/>
              <w:jc w:val="left"/>
              <w:rPr>
                <w:rFonts w:ascii="Tahoma" w:hAnsi="Tahoma" w:cs="Tahoma"/>
                <w:bCs/>
                <w:sz w:val="14"/>
                <w:szCs w:val="14"/>
              </w:rPr>
            </w:pPr>
          </w:p>
        </w:tc>
      </w:tr>
    </w:tbl>
    <w:p w14:paraId="6DBB9CD0" w14:textId="77777777" w:rsidR="00B7542D" w:rsidRDefault="00B7542D" w:rsidP="00FD1244">
      <w:pPr>
        <w:ind w:firstLine="0"/>
      </w:pPr>
    </w:p>
    <w:sectPr w:rsidR="00B7542D" w:rsidSect="00FD1244">
      <w:pgSz w:w="12240" w:h="15840" w:code="1"/>
      <w:pgMar w:top="1440" w:right="1440" w:bottom="1440" w:left="1440"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E7"/>
    <w:rsid w:val="00896062"/>
    <w:rsid w:val="00A309A0"/>
    <w:rsid w:val="00B42F64"/>
    <w:rsid w:val="00B7542D"/>
    <w:rsid w:val="00BC4DE7"/>
    <w:rsid w:val="00C60D10"/>
    <w:rsid w:val="00CB749F"/>
    <w:rsid w:val="00ED05D3"/>
    <w:rsid w:val="00FD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7434"/>
  <w15:chartTrackingRefBased/>
  <w15:docId w15:val="{50B28377-E73A-4BFB-8ABE-599BC70C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E7"/>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BC4DE7"/>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4DE7"/>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BC4DE7"/>
    <w:pPr>
      <w:tabs>
        <w:tab w:val="center" w:pos="4680"/>
        <w:tab w:val="right" w:pos="9360"/>
      </w:tabs>
      <w:spacing w:before="0" w:after="0"/>
    </w:pPr>
  </w:style>
  <w:style w:type="character" w:customStyle="1" w:styleId="HeaderChar">
    <w:name w:val="Header Char"/>
    <w:basedOn w:val="DefaultParagraphFont"/>
    <w:link w:val="Header"/>
    <w:uiPriority w:val="99"/>
    <w:rsid w:val="00BC4DE7"/>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2020-08-22T05:17:00Z</dcterms:created>
  <dcterms:modified xsi:type="dcterms:W3CDTF">2020-08-22T05:57:00Z</dcterms:modified>
</cp:coreProperties>
</file>