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7D11894" w14:textId="77777777" w:rsidR="00977BAA" w:rsidRPr="003D29F7" w:rsidRDefault="00977BAA">
      <w:pPr>
        <w:spacing w:before="120" w:after="120" w:line="312" w:lineRule="auto"/>
        <w:jc w:val="center"/>
        <w:rPr>
          <w:b/>
          <w:color w:val="000080"/>
          <w:sz w:val="42"/>
          <w:szCs w:val="44"/>
        </w:rPr>
      </w:pPr>
      <w:r w:rsidRPr="003D29F7">
        <w:rPr>
          <w:b/>
          <w:color w:val="000080"/>
          <w:sz w:val="44"/>
          <w:szCs w:val="44"/>
        </w:rPr>
        <w:t xml:space="preserve">HƯỚNG DẪN </w:t>
      </w:r>
    </w:p>
    <w:p w14:paraId="0BA8CE5E" w14:textId="77777777" w:rsidR="00C54FC3" w:rsidRPr="003D29F7" w:rsidRDefault="00404249" w:rsidP="00C54FC3">
      <w:pPr>
        <w:spacing w:before="120" w:after="120" w:line="312" w:lineRule="auto"/>
        <w:jc w:val="center"/>
        <w:rPr>
          <w:b/>
          <w:color w:val="000080"/>
          <w:sz w:val="42"/>
          <w:szCs w:val="44"/>
        </w:rPr>
      </w:pPr>
      <w:r w:rsidRPr="003D29F7">
        <w:rPr>
          <w:b/>
          <w:color w:val="000080"/>
          <w:sz w:val="42"/>
          <w:szCs w:val="44"/>
        </w:rPr>
        <w:t>c</w:t>
      </w:r>
      <w:r w:rsidR="00977BAA" w:rsidRPr="003D29F7">
        <w:rPr>
          <w:b/>
          <w:color w:val="000080"/>
          <w:sz w:val="42"/>
          <w:szCs w:val="44"/>
        </w:rPr>
        <w:t>ài Đặt Bkav Endpoint Client</w:t>
      </w:r>
    </w:p>
    <w:p w14:paraId="6601B580" w14:textId="77777777" w:rsidR="00FB2317" w:rsidRPr="003D29F7" w:rsidRDefault="00FB2317" w:rsidP="00386857">
      <w:pPr>
        <w:spacing w:before="120" w:after="120" w:line="312" w:lineRule="auto"/>
        <w:rPr>
          <w:b/>
          <w:color w:val="000080"/>
          <w:sz w:val="42"/>
          <w:szCs w:val="44"/>
        </w:rPr>
      </w:pPr>
    </w:p>
    <w:p w14:paraId="6A9CE908" w14:textId="77777777" w:rsidR="00977BAA" w:rsidRPr="003D29F7" w:rsidRDefault="00977BAA" w:rsidP="00FB2317">
      <w:pPr>
        <w:spacing w:before="120" w:after="120" w:line="312" w:lineRule="auto"/>
      </w:pPr>
      <w:r w:rsidRPr="003D29F7">
        <w:rPr>
          <w:b/>
          <w:color w:val="000080"/>
          <w:sz w:val="32"/>
          <w:szCs w:val="44"/>
        </w:rPr>
        <w:t>MỤC LỤC</w:t>
      </w:r>
    </w:p>
    <w:p w14:paraId="20A4C993" w14:textId="77777777" w:rsidR="00FB2317" w:rsidRPr="003D29F7" w:rsidRDefault="00977BAA">
      <w:pPr>
        <w:pStyle w:val="TOC1"/>
        <w:tabs>
          <w:tab w:val="left" w:pos="480"/>
          <w:tab w:val="right" w:leader="dot" w:pos="14560"/>
        </w:tabs>
        <w:rPr>
          <w:rFonts w:ascii="Times New Roman" w:hAnsi="Times New Roman" w:cs="Times New Roman"/>
          <w:b w:val="0"/>
          <w:noProof/>
          <w:sz w:val="22"/>
          <w:szCs w:val="22"/>
          <w:lang w:eastAsia="en-US"/>
        </w:rPr>
      </w:pPr>
      <w:r w:rsidRPr="003D29F7">
        <w:rPr>
          <w:rFonts w:ascii="Times New Roman" w:hAnsi="Times New Roman" w:cs="Times New Roman"/>
        </w:rPr>
        <w:fldChar w:fldCharType="begin"/>
      </w:r>
      <w:r w:rsidRPr="003D29F7">
        <w:rPr>
          <w:rFonts w:ascii="Times New Roman" w:hAnsi="Times New Roman" w:cs="Times New Roman"/>
        </w:rPr>
        <w:instrText xml:space="preserve"> TOC \o "1-3" \h \z \u </w:instrText>
      </w:r>
      <w:r w:rsidRPr="003D29F7">
        <w:rPr>
          <w:rFonts w:ascii="Times New Roman" w:hAnsi="Times New Roman" w:cs="Times New Roman"/>
        </w:rPr>
        <w:fldChar w:fldCharType="separate"/>
      </w:r>
      <w:hyperlink w:anchor="_Toc83220940" w:history="1">
        <w:r w:rsidR="00FB2317" w:rsidRPr="003D29F7">
          <w:rPr>
            <w:rStyle w:val="Hyperlink"/>
            <w:rFonts w:ascii="Times New Roman" w:hAnsi="Times New Roman" w:cs="Times New Roman"/>
            <w:noProof/>
          </w:rPr>
          <w:t>1</w:t>
        </w:r>
        <w:r w:rsidR="00FB2317" w:rsidRPr="003D29F7">
          <w:rPr>
            <w:rFonts w:ascii="Times New Roman" w:hAnsi="Times New Roman" w:cs="Times New Roman"/>
            <w:b w:val="0"/>
            <w:noProof/>
            <w:sz w:val="22"/>
            <w:szCs w:val="22"/>
            <w:lang w:eastAsia="en-US"/>
          </w:rPr>
          <w:tab/>
        </w:r>
        <w:r w:rsidR="00FB2317" w:rsidRPr="003D29F7">
          <w:rPr>
            <w:rStyle w:val="Hyperlink"/>
            <w:rFonts w:ascii="Times New Roman" w:hAnsi="Times New Roman" w:cs="Times New Roman"/>
            <w:noProof/>
          </w:rPr>
          <w:t>Hướng dẫn tải, cài đặt và đăng ký Bkav Endpoint</w:t>
        </w:r>
        <w:r w:rsidR="00FB2317" w:rsidRPr="003D29F7">
          <w:rPr>
            <w:rFonts w:ascii="Times New Roman" w:hAnsi="Times New Roman" w:cs="Times New Roman"/>
            <w:noProof/>
            <w:webHidden/>
          </w:rPr>
          <w:tab/>
        </w:r>
        <w:r w:rsidR="00FB2317" w:rsidRPr="003D29F7">
          <w:rPr>
            <w:rFonts w:ascii="Times New Roman" w:hAnsi="Times New Roman" w:cs="Times New Roman"/>
            <w:noProof/>
            <w:webHidden/>
          </w:rPr>
          <w:fldChar w:fldCharType="begin"/>
        </w:r>
        <w:r w:rsidR="00FB2317" w:rsidRPr="003D29F7">
          <w:rPr>
            <w:rFonts w:ascii="Times New Roman" w:hAnsi="Times New Roman" w:cs="Times New Roman"/>
            <w:noProof/>
            <w:webHidden/>
          </w:rPr>
          <w:instrText xml:space="preserve"> PAGEREF _Toc83220940 \h </w:instrText>
        </w:r>
        <w:r w:rsidR="00FB2317" w:rsidRPr="003D29F7">
          <w:rPr>
            <w:rFonts w:ascii="Times New Roman" w:hAnsi="Times New Roman" w:cs="Times New Roman"/>
            <w:noProof/>
            <w:webHidden/>
          </w:rPr>
        </w:r>
        <w:r w:rsidR="00FB2317" w:rsidRPr="003D29F7">
          <w:rPr>
            <w:rFonts w:ascii="Times New Roman" w:hAnsi="Times New Roman" w:cs="Times New Roman"/>
            <w:noProof/>
            <w:webHidden/>
          </w:rPr>
          <w:fldChar w:fldCharType="separate"/>
        </w:r>
        <w:r w:rsidR="00967CA9">
          <w:rPr>
            <w:rFonts w:ascii="Times New Roman" w:hAnsi="Times New Roman" w:cs="Times New Roman"/>
            <w:noProof/>
            <w:webHidden/>
          </w:rPr>
          <w:t>2</w:t>
        </w:r>
        <w:r w:rsidR="00FB2317" w:rsidRPr="003D29F7">
          <w:rPr>
            <w:rFonts w:ascii="Times New Roman" w:hAnsi="Times New Roman" w:cs="Times New Roman"/>
            <w:noProof/>
            <w:webHidden/>
          </w:rPr>
          <w:fldChar w:fldCharType="end"/>
        </w:r>
      </w:hyperlink>
    </w:p>
    <w:p w14:paraId="6CD5D4EE" w14:textId="77777777" w:rsidR="00FB2317" w:rsidRPr="003D29F7" w:rsidRDefault="00000000">
      <w:pPr>
        <w:pStyle w:val="TOC2"/>
        <w:tabs>
          <w:tab w:val="left" w:pos="960"/>
          <w:tab w:val="right" w:leader="dot" w:pos="14560"/>
        </w:tabs>
        <w:rPr>
          <w:rFonts w:ascii="Times New Roman" w:hAnsi="Times New Roman" w:cs="Times New Roman"/>
          <w:noProof/>
          <w:sz w:val="22"/>
          <w:szCs w:val="22"/>
          <w:lang w:eastAsia="en-US"/>
        </w:rPr>
      </w:pPr>
      <w:hyperlink w:anchor="_Toc83220941" w:history="1">
        <w:r w:rsidR="00FB2317" w:rsidRPr="003D29F7">
          <w:rPr>
            <w:rStyle w:val="Hyperlink"/>
            <w:rFonts w:ascii="Times New Roman" w:hAnsi="Times New Roman" w:cs="Times New Roman"/>
            <w:noProof/>
          </w:rPr>
          <w:t>1.1</w:t>
        </w:r>
        <w:r w:rsidR="00FB2317" w:rsidRPr="003D29F7">
          <w:rPr>
            <w:rFonts w:ascii="Times New Roman" w:hAnsi="Times New Roman" w:cs="Times New Roman"/>
            <w:noProof/>
            <w:sz w:val="22"/>
            <w:szCs w:val="22"/>
            <w:lang w:eastAsia="en-US"/>
          </w:rPr>
          <w:tab/>
        </w:r>
        <w:r w:rsidR="00FB2317" w:rsidRPr="003D29F7">
          <w:rPr>
            <w:rStyle w:val="Hyperlink"/>
            <w:rFonts w:ascii="Times New Roman" w:hAnsi="Times New Roman" w:cs="Times New Roman"/>
            <w:noProof/>
          </w:rPr>
          <w:t>Tải file Bkav Endpoint Client</w:t>
        </w:r>
        <w:r w:rsidR="00FB2317" w:rsidRPr="003D29F7">
          <w:rPr>
            <w:rFonts w:ascii="Times New Roman" w:hAnsi="Times New Roman" w:cs="Times New Roman"/>
            <w:noProof/>
            <w:webHidden/>
          </w:rPr>
          <w:tab/>
        </w:r>
        <w:r w:rsidR="00FB2317" w:rsidRPr="003D29F7">
          <w:rPr>
            <w:rFonts w:ascii="Times New Roman" w:hAnsi="Times New Roman" w:cs="Times New Roman"/>
            <w:noProof/>
            <w:webHidden/>
          </w:rPr>
          <w:fldChar w:fldCharType="begin"/>
        </w:r>
        <w:r w:rsidR="00FB2317" w:rsidRPr="003D29F7">
          <w:rPr>
            <w:rFonts w:ascii="Times New Roman" w:hAnsi="Times New Roman" w:cs="Times New Roman"/>
            <w:noProof/>
            <w:webHidden/>
          </w:rPr>
          <w:instrText xml:space="preserve"> PAGEREF _Toc83220941 \h </w:instrText>
        </w:r>
        <w:r w:rsidR="00FB2317" w:rsidRPr="003D29F7">
          <w:rPr>
            <w:rFonts w:ascii="Times New Roman" w:hAnsi="Times New Roman" w:cs="Times New Roman"/>
            <w:noProof/>
            <w:webHidden/>
          </w:rPr>
        </w:r>
        <w:r w:rsidR="00FB2317" w:rsidRPr="003D29F7">
          <w:rPr>
            <w:rFonts w:ascii="Times New Roman" w:hAnsi="Times New Roman" w:cs="Times New Roman"/>
            <w:noProof/>
            <w:webHidden/>
          </w:rPr>
          <w:fldChar w:fldCharType="separate"/>
        </w:r>
        <w:r w:rsidR="00967CA9">
          <w:rPr>
            <w:rFonts w:ascii="Times New Roman" w:hAnsi="Times New Roman" w:cs="Times New Roman"/>
            <w:noProof/>
            <w:webHidden/>
          </w:rPr>
          <w:t>2</w:t>
        </w:r>
        <w:r w:rsidR="00FB2317" w:rsidRPr="003D29F7">
          <w:rPr>
            <w:rFonts w:ascii="Times New Roman" w:hAnsi="Times New Roman" w:cs="Times New Roman"/>
            <w:noProof/>
            <w:webHidden/>
          </w:rPr>
          <w:fldChar w:fldCharType="end"/>
        </w:r>
      </w:hyperlink>
    </w:p>
    <w:p w14:paraId="6256A811" w14:textId="77777777" w:rsidR="00FB2317" w:rsidRPr="003D29F7" w:rsidRDefault="00000000">
      <w:pPr>
        <w:pStyle w:val="TOC2"/>
        <w:tabs>
          <w:tab w:val="left" w:pos="960"/>
          <w:tab w:val="right" w:leader="dot" w:pos="14560"/>
        </w:tabs>
        <w:rPr>
          <w:rFonts w:ascii="Times New Roman" w:hAnsi="Times New Roman" w:cs="Times New Roman"/>
          <w:noProof/>
          <w:sz w:val="22"/>
          <w:szCs w:val="22"/>
          <w:lang w:eastAsia="en-US"/>
        </w:rPr>
      </w:pPr>
      <w:hyperlink w:anchor="_Toc83220942" w:history="1">
        <w:r w:rsidR="00FB2317" w:rsidRPr="003D29F7">
          <w:rPr>
            <w:rStyle w:val="Hyperlink"/>
            <w:rFonts w:ascii="Times New Roman" w:hAnsi="Times New Roman" w:cs="Times New Roman"/>
            <w:noProof/>
          </w:rPr>
          <w:t>1.2</w:t>
        </w:r>
        <w:r w:rsidR="00FB2317" w:rsidRPr="003D29F7">
          <w:rPr>
            <w:rFonts w:ascii="Times New Roman" w:hAnsi="Times New Roman" w:cs="Times New Roman"/>
            <w:noProof/>
            <w:sz w:val="22"/>
            <w:szCs w:val="22"/>
            <w:lang w:eastAsia="en-US"/>
          </w:rPr>
          <w:tab/>
        </w:r>
        <w:r w:rsidR="00FB2317" w:rsidRPr="003D29F7">
          <w:rPr>
            <w:rStyle w:val="Hyperlink"/>
            <w:rFonts w:ascii="Times New Roman" w:hAnsi="Times New Roman" w:cs="Times New Roman"/>
            <w:noProof/>
          </w:rPr>
          <w:t>Cài đặt Bkav Endpoint Client</w:t>
        </w:r>
        <w:r w:rsidR="00FB2317" w:rsidRPr="003D29F7">
          <w:rPr>
            <w:rFonts w:ascii="Times New Roman" w:hAnsi="Times New Roman" w:cs="Times New Roman"/>
            <w:noProof/>
            <w:webHidden/>
          </w:rPr>
          <w:tab/>
        </w:r>
        <w:r w:rsidR="00FB2317" w:rsidRPr="003D29F7">
          <w:rPr>
            <w:rFonts w:ascii="Times New Roman" w:hAnsi="Times New Roman" w:cs="Times New Roman"/>
            <w:noProof/>
            <w:webHidden/>
          </w:rPr>
          <w:fldChar w:fldCharType="begin"/>
        </w:r>
        <w:r w:rsidR="00FB2317" w:rsidRPr="003D29F7">
          <w:rPr>
            <w:rFonts w:ascii="Times New Roman" w:hAnsi="Times New Roman" w:cs="Times New Roman"/>
            <w:noProof/>
            <w:webHidden/>
          </w:rPr>
          <w:instrText xml:space="preserve"> PAGEREF _Toc83220942 \h </w:instrText>
        </w:r>
        <w:r w:rsidR="00FB2317" w:rsidRPr="003D29F7">
          <w:rPr>
            <w:rFonts w:ascii="Times New Roman" w:hAnsi="Times New Roman" w:cs="Times New Roman"/>
            <w:noProof/>
            <w:webHidden/>
          </w:rPr>
        </w:r>
        <w:r w:rsidR="00FB2317" w:rsidRPr="003D29F7">
          <w:rPr>
            <w:rFonts w:ascii="Times New Roman" w:hAnsi="Times New Roman" w:cs="Times New Roman"/>
            <w:noProof/>
            <w:webHidden/>
          </w:rPr>
          <w:fldChar w:fldCharType="separate"/>
        </w:r>
        <w:r w:rsidR="00967CA9">
          <w:rPr>
            <w:rFonts w:ascii="Times New Roman" w:hAnsi="Times New Roman" w:cs="Times New Roman"/>
            <w:noProof/>
            <w:webHidden/>
          </w:rPr>
          <w:t>2</w:t>
        </w:r>
        <w:r w:rsidR="00FB2317" w:rsidRPr="003D29F7">
          <w:rPr>
            <w:rFonts w:ascii="Times New Roman" w:hAnsi="Times New Roman" w:cs="Times New Roman"/>
            <w:noProof/>
            <w:webHidden/>
          </w:rPr>
          <w:fldChar w:fldCharType="end"/>
        </w:r>
      </w:hyperlink>
    </w:p>
    <w:p w14:paraId="317A8CE3" w14:textId="77777777" w:rsidR="00FB2317" w:rsidRPr="003D29F7" w:rsidRDefault="00000000">
      <w:pPr>
        <w:pStyle w:val="TOC2"/>
        <w:tabs>
          <w:tab w:val="left" w:pos="960"/>
          <w:tab w:val="right" w:leader="dot" w:pos="14560"/>
        </w:tabs>
        <w:rPr>
          <w:rFonts w:ascii="Times New Roman" w:hAnsi="Times New Roman" w:cs="Times New Roman"/>
          <w:noProof/>
          <w:sz w:val="22"/>
          <w:szCs w:val="22"/>
          <w:lang w:eastAsia="en-US"/>
        </w:rPr>
      </w:pPr>
      <w:hyperlink w:anchor="_Toc83220943" w:history="1">
        <w:r w:rsidR="00FB2317" w:rsidRPr="003D29F7">
          <w:rPr>
            <w:rStyle w:val="Hyperlink"/>
            <w:rFonts w:ascii="Times New Roman" w:hAnsi="Times New Roman" w:cs="Times New Roman"/>
            <w:noProof/>
          </w:rPr>
          <w:t>1.3</w:t>
        </w:r>
        <w:r w:rsidR="00FB2317" w:rsidRPr="003D29F7">
          <w:rPr>
            <w:rFonts w:ascii="Times New Roman" w:hAnsi="Times New Roman" w:cs="Times New Roman"/>
            <w:noProof/>
            <w:sz w:val="22"/>
            <w:szCs w:val="22"/>
            <w:lang w:eastAsia="en-US"/>
          </w:rPr>
          <w:tab/>
        </w:r>
        <w:r w:rsidR="00FB2317" w:rsidRPr="003D29F7">
          <w:rPr>
            <w:rStyle w:val="Hyperlink"/>
            <w:rFonts w:ascii="Times New Roman" w:hAnsi="Times New Roman" w:cs="Times New Roman"/>
            <w:noProof/>
          </w:rPr>
          <w:t>Đăng ký bản quyền Bkav Endpoint</w:t>
        </w:r>
        <w:r w:rsidR="00FB2317" w:rsidRPr="003D29F7">
          <w:rPr>
            <w:rFonts w:ascii="Times New Roman" w:hAnsi="Times New Roman" w:cs="Times New Roman"/>
            <w:noProof/>
            <w:webHidden/>
          </w:rPr>
          <w:tab/>
        </w:r>
        <w:r w:rsidR="00FB2317" w:rsidRPr="003D29F7">
          <w:rPr>
            <w:rFonts w:ascii="Times New Roman" w:hAnsi="Times New Roman" w:cs="Times New Roman"/>
            <w:noProof/>
            <w:webHidden/>
          </w:rPr>
          <w:fldChar w:fldCharType="begin"/>
        </w:r>
        <w:r w:rsidR="00FB2317" w:rsidRPr="003D29F7">
          <w:rPr>
            <w:rFonts w:ascii="Times New Roman" w:hAnsi="Times New Roman" w:cs="Times New Roman"/>
            <w:noProof/>
            <w:webHidden/>
          </w:rPr>
          <w:instrText xml:space="preserve"> PAGEREF _Toc83220943 \h </w:instrText>
        </w:r>
        <w:r w:rsidR="00FB2317" w:rsidRPr="003D29F7">
          <w:rPr>
            <w:rFonts w:ascii="Times New Roman" w:hAnsi="Times New Roman" w:cs="Times New Roman"/>
            <w:noProof/>
            <w:webHidden/>
          </w:rPr>
        </w:r>
        <w:r w:rsidR="00FB2317" w:rsidRPr="003D29F7">
          <w:rPr>
            <w:rFonts w:ascii="Times New Roman" w:hAnsi="Times New Roman" w:cs="Times New Roman"/>
            <w:noProof/>
            <w:webHidden/>
          </w:rPr>
          <w:fldChar w:fldCharType="separate"/>
        </w:r>
        <w:r w:rsidR="00967CA9">
          <w:rPr>
            <w:rFonts w:ascii="Times New Roman" w:hAnsi="Times New Roman" w:cs="Times New Roman"/>
            <w:noProof/>
            <w:webHidden/>
          </w:rPr>
          <w:t>6</w:t>
        </w:r>
        <w:r w:rsidR="00FB2317" w:rsidRPr="003D29F7">
          <w:rPr>
            <w:rFonts w:ascii="Times New Roman" w:hAnsi="Times New Roman" w:cs="Times New Roman"/>
            <w:noProof/>
            <w:webHidden/>
          </w:rPr>
          <w:fldChar w:fldCharType="end"/>
        </w:r>
      </w:hyperlink>
    </w:p>
    <w:p w14:paraId="457BABD8" w14:textId="77777777" w:rsidR="00977BAA" w:rsidRPr="003D29F7" w:rsidRDefault="00977BAA">
      <w:pPr>
        <w:rPr>
          <w:b/>
          <w:bCs/>
        </w:rPr>
      </w:pPr>
      <w:r w:rsidRPr="003D29F7">
        <w:fldChar w:fldCharType="end"/>
      </w:r>
    </w:p>
    <w:p w14:paraId="347C4CF8" w14:textId="77777777" w:rsidR="00977BAA" w:rsidRPr="003D29F7" w:rsidRDefault="00977BAA"/>
    <w:p w14:paraId="1FA19538" w14:textId="77777777" w:rsidR="00FB2317" w:rsidRPr="003D29F7" w:rsidRDefault="00FB2317"/>
    <w:p w14:paraId="14E657FE" w14:textId="77777777" w:rsidR="00FB2317" w:rsidRPr="003D29F7" w:rsidRDefault="00FB2317"/>
    <w:p w14:paraId="63CA6C29" w14:textId="77777777" w:rsidR="00FB2317" w:rsidRPr="003D29F7" w:rsidRDefault="00FB2317"/>
    <w:p w14:paraId="67A44645" w14:textId="77777777" w:rsidR="00FB2317" w:rsidRPr="003D29F7" w:rsidRDefault="00FB2317"/>
    <w:p w14:paraId="2428BC0E" w14:textId="77777777" w:rsidR="00FB2317" w:rsidRPr="003D29F7" w:rsidRDefault="00FB2317"/>
    <w:p w14:paraId="49C329A5" w14:textId="77777777" w:rsidR="00FB2317" w:rsidRPr="003D29F7" w:rsidRDefault="00FB2317"/>
    <w:p w14:paraId="5F21807F" w14:textId="77777777" w:rsidR="00FB2317" w:rsidRPr="003D29F7" w:rsidRDefault="00FB2317"/>
    <w:p w14:paraId="234B7502" w14:textId="77777777" w:rsidR="00FB2317" w:rsidRPr="003D29F7" w:rsidRDefault="00FB2317"/>
    <w:p w14:paraId="20D4A4A5" w14:textId="77777777" w:rsidR="00FB2317" w:rsidRPr="003D29F7" w:rsidRDefault="00FB2317"/>
    <w:p w14:paraId="18BD1C65" w14:textId="77777777" w:rsidR="00FB2317" w:rsidRPr="003D29F7" w:rsidRDefault="00FB2317"/>
    <w:p w14:paraId="29F708FD" w14:textId="77777777" w:rsidR="00977BAA" w:rsidRPr="003D29F7" w:rsidRDefault="00977BAA">
      <w:pPr>
        <w:pStyle w:val="Heading1"/>
        <w:spacing w:before="120" w:after="120" w:line="312" w:lineRule="auto"/>
        <w:rPr>
          <w:rFonts w:ascii="Times New Roman" w:hAnsi="Times New Roman" w:cs="Times New Roman"/>
        </w:rPr>
      </w:pPr>
      <w:bookmarkStart w:id="0" w:name="_Toc83220940"/>
      <w:r w:rsidRPr="003D29F7">
        <w:rPr>
          <w:rFonts w:ascii="Times New Roman" w:hAnsi="Times New Roman" w:cs="Times New Roman"/>
        </w:rPr>
        <w:lastRenderedPageBreak/>
        <w:t>Hướng dẫn tải, cài đặt và đăng ký Bkav Endpoint</w:t>
      </w:r>
      <w:bookmarkEnd w:id="0"/>
    </w:p>
    <w:p w14:paraId="05209187" w14:textId="77777777" w:rsidR="00977BAA" w:rsidRPr="003D29F7" w:rsidRDefault="00977BAA">
      <w:pPr>
        <w:pStyle w:val="Heading2"/>
        <w:spacing w:before="120" w:after="120" w:line="312" w:lineRule="auto"/>
        <w:rPr>
          <w:rFonts w:ascii="Times New Roman" w:hAnsi="Times New Roman" w:cs="Times New Roman"/>
          <w:sz w:val="26"/>
          <w:szCs w:val="26"/>
        </w:rPr>
      </w:pPr>
      <w:bookmarkStart w:id="1" w:name="_T%2525252525E1%2525252525BA%2525252525A"/>
      <w:bookmarkStart w:id="2" w:name="_Toc83220941"/>
      <w:bookmarkEnd w:id="1"/>
      <w:r w:rsidRPr="003D29F7">
        <w:rPr>
          <w:rFonts w:ascii="Times New Roman" w:hAnsi="Times New Roman" w:cs="Times New Roman"/>
        </w:rPr>
        <w:t>Tải file Bkav Endpoint Client</w:t>
      </w:r>
      <w:bookmarkEnd w:id="2"/>
    </w:p>
    <w:p w14:paraId="4D7BA3AF" w14:textId="77777777" w:rsidR="00977BAA" w:rsidRPr="003D29F7" w:rsidRDefault="00977BAA">
      <w:pPr>
        <w:numPr>
          <w:ilvl w:val="0"/>
          <w:numId w:val="2"/>
        </w:numPr>
        <w:spacing w:before="120" w:after="120" w:line="312" w:lineRule="auto"/>
        <w:rPr>
          <w:b/>
          <w:i/>
          <w:sz w:val="26"/>
          <w:szCs w:val="26"/>
          <w:u w:val="single"/>
        </w:rPr>
      </w:pPr>
      <w:r w:rsidRPr="003D29F7">
        <w:rPr>
          <w:sz w:val="26"/>
          <w:szCs w:val="26"/>
        </w:rPr>
        <w:t xml:space="preserve">Tải xuống Bkav Endpoint Client theo link: </w:t>
      </w:r>
      <w:r w:rsidRPr="003D29F7">
        <w:rPr>
          <w:color w:val="0000FF"/>
          <w:sz w:val="26"/>
          <w:szCs w:val="26"/>
          <w:u w:val="single"/>
        </w:rPr>
        <w:t>http</w:t>
      </w:r>
      <w:r w:rsidR="00830BAE" w:rsidRPr="003D29F7">
        <w:rPr>
          <w:color w:val="0000FF"/>
          <w:sz w:val="26"/>
          <w:szCs w:val="26"/>
          <w:u w:val="single"/>
        </w:rPr>
        <w:t>s</w:t>
      </w:r>
      <w:r w:rsidRPr="003D29F7">
        <w:rPr>
          <w:color w:val="0000FF"/>
          <w:sz w:val="26"/>
          <w:szCs w:val="26"/>
          <w:u w:val="single"/>
        </w:rPr>
        <w:t>://bkav.com.vn/bkavent</w:t>
      </w:r>
      <w:r w:rsidRPr="003D29F7">
        <w:rPr>
          <w:sz w:val="26"/>
          <w:szCs w:val="26"/>
        </w:rPr>
        <w:t xml:space="preserve">  Mật khẩu giải nén bộ cài: </w:t>
      </w:r>
      <w:r w:rsidR="00A933F3" w:rsidRPr="003D29F7">
        <w:rPr>
          <w:b/>
          <w:color w:val="3005E7"/>
          <w:sz w:val="26"/>
          <w:szCs w:val="26"/>
        </w:rPr>
        <w:t>Bkav@2018</w:t>
      </w:r>
      <w:r w:rsidRPr="003D29F7">
        <w:rPr>
          <w:b/>
          <w:color w:val="3005E7"/>
          <w:sz w:val="26"/>
          <w:szCs w:val="26"/>
        </w:rPr>
        <w:t xml:space="preserve"> </w:t>
      </w:r>
      <w:r w:rsidRPr="003D29F7">
        <w:rPr>
          <w:sz w:val="26"/>
          <w:szCs w:val="26"/>
        </w:rPr>
        <w:t>(Link bộ cài Setup Online tương thích cho cả HĐH Windows 32 bit và 64 bit).</w:t>
      </w:r>
    </w:p>
    <w:p w14:paraId="1B4360E5" w14:textId="77777777" w:rsidR="00977BAA" w:rsidRPr="003D29F7" w:rsidRDefault="00977BAA">
      <w:pPr>
        <w:spacing w:before="120" w:after="120" w:line="312" w:lineRule="auto"/>
        <w:ind w:left="720"/>
        <w:rPr>
          <w:sz w:val="26"/>
          <w:szCs w:val="26"/>
        </w:rPr>
      </w:pPr>
      <w:r w:rsidRPr="003D29F7">
        <w:rPr>
          <w:b/>
          <w:i/>
          <w:sz w:val="26"/>
          <w:szCs w:val="26"/>
          <w:u w:val="single"/>
        </w:rPr>
        <w:t>Lưu ý</w:t>
      </w:r>
      <w:r w:rsidRPr="003D29F7">
        <w:rPr>
          <w:i/>
          <w:sz w:val="26"/>
          <w:szCs w:val="26"/>
        </w:rPr>
        <w:t>:</w:t>
      </w:r>
      <w:r w:rsidRPr="003D29F7">
        <w:rPr>
          <w:sz w:val="26"/>
          <w:szCs w:val="26"/>
        </w:rPr>
        <w:t xml:space="preserve"> </w:t>
      </w:r>
      <w:r w:rsidRPr="003D29F7">
        <w:rPr>
          <w:i/>
          <w:sz w:val="26"/>
          <w:szCs w:val="26"/>
        </w:rPr>
        <w:t>Trước khi cài đặt Bkav Endpoint Client, cần gỡ bỏ các phần mềm diệt virus khác trên máy tính để tránh xung đột gây treo hệ thống, ảnh hưởng đến quá trình và hiệu quả xử lý virus</w:t>
      </w:r>
      <w:r w:rsidRPr="003D29F7">
        <w:rPr>
          <w:sz w:val="26"/>
          <w:szCs w:val="26"/>
        </w:rPr>
        <w:t>.</w:t>
      </w:r>
    </w:p>
    <w:p w14:paraId="02E8EF63" w14:textId="77777777" w:rsidR="00977BAA" w:rsidRPr="003D29F7" w:rsidRDefault="00977BAA">
      <w:pPr>
        <w:pStyle w:val="Heading2"/>
        <w:spacing w:before="120" w:after="120" w:line="312" w:lineRule="auto"/>
        <w:rPr>
          <w:rFonts w:ascii="Times New Roman" w:hAnsi="Times New Roman" w:cs="Times New Roman"/>
          <w:sz w:val="26"/>
          <w:szCs w:val="26"/>
        </w:rPr>
      </w:pPr>
      <w:bookmarkStart w:id="3" w:name="_Toc83220942"/>
      <w:r w:rsidRPr="003D29F7">
        <w:rPr>
          <w:rFonts w:ascii="Times New Roman" w:hAnsi="Times New Roman" w:cs="Times New Roman"/>
        </w:rPr>
        <w:t>Cài đặt Bkav Endpoint Client</w:t>
      </w:r>
      <w:bookmarkEnd w:id="3"/>
    </w:p>
    <w:p w14:paraId="3D34534D" w14:textId="77777777" w:rsidR="00977BAA" w:rsidRPr="003D29F7" w:rsidRDefault="00977BAA">
      <w:pPr>
        <w:numPr>
          <w:ilvl w:val="0"/>
          <w:numId w:val="2"/>
        </w:numPr>
        <w:spacing w:before="120" w:after="120" w:line="312" w:lineRule="auto"/>
        <w:jc w:val="both"/>
      </w:pPr>
      <w:r w:rsidRPr="003D29F7">
        <w:rPr>
          <w:sz w:val="26"/>
          <w:szCs w:val="26"/>
        </w:rPr>
        <w:t xml:space="preserve">Sau khi đã tải về phiên bản </w:t>
      </w:r>
      <w:r w:rsidRPr="003D29F7">
        <w:rPr>
          <w:b/>
          <w:sz w:val="26"/>
          <w:szCs w:val="26"/>
        </w:rPr>
        <w:t>Bkav Endpoint</w:t>
      </w:r>
      <w:r w:rsidRPr="003D29F7">
        <w:rPr>
          <w:sz w:val="26"/>
          <w:szCs w:val="26"/>
        </w:rPr>
        <w:t xml:space="preserve"> cho máy tính, chạy bộ cài đặt Bkav</w:t>
      </w:r>
    </w:p>
    <w:p w14:paraId="1B6C7C81" w14:textId="77777777" w:rsidR="00946C0F" w:rsidRPr="003D29F7" w:rsidRDefault="00946C0F" w:rsidP="00946C0F">
      <w:pPr>
        <w:spacing w:before="120" w:after="120" w:line="312" w:lineRule="auto"/>
        <w:ind w:left="720"/>
        <w:jc w:val="both"/>
      </w:pPr>
    </w:p>
    <w:p w14:paraId="2BF12EF1" w14:textId="5E9F35F5" w:rsidR="00977BAA" w:rsidRPr="003D29F7" w:rsidRDefault="001D36CE">
      <w:pPr>
        <w:pStyle w:val="ListParagraph"/>
        <w:spacing w:before="120" w:after="120" w:line="312" w:lineRule="auto"/>
        <w:ind w:right="-613"/>
        <w:jc w:val="center"/>
        <w:rPr>
          <w:sz w:val="26"/>
          <w:szCs w:val="26"/>
        </w:rPr>
      </w:pPr>
      <w:r w:rsidRPr="003D29F7">
        <w:rPr>
          <w:noProof/>
        </w:rPr>
        <w:drawing>
          <wp:inline distT="0" distB="0" distL="0" distR="0" wp14:anchorId="7F589B44" wp14:editId="2F2CA413">
            <wp:extent cx="4659630" cy="2266315"/>
            <wp:effectExtent l="19050" t="19050" r="7620" b="63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9630" cy="2266315"/>
                    </a:xfrm>
                    <a:prstGeom prst="rect">
                      <a:avLst/>
                    </a:prstGeom>
                    <a:noFill/>
                    <a:ln w="6350" cmpd="sng">
                      <a:solidFill>
                        <a:srgbClr val="000000"/>
                      </a:solidFill>
                      <a:miter lim="800000"/>
                      <a:headEnd/>
                      <a:tailEnd/>
                    </a:ln>
                    <a:effectLst/>
                  </pic:spPr>
                </pic:pic>
              </a:graphicData>
            </a:graphic>
          </wp:inline>
        </w:drawing>
      </w:r>
    </w:p>
    <w:p w14:paraId="5EA2915D" w14:textId="77777777" w:rsidR="00977BAA" w:rsidRPr="003D29F7" w:rsidRDefault="00977BAA">
      <w:pPr>
        <w:numPr>
          <w:ilvl w:val="0"/>
          <w:numId w:val="2"/>
        </w:numPr>
        <w:spacing w:before="120" w:after="120" w:line="312" w:lineRule="auto"/>
        <w:jc w:val="both"/>
      </w:pPr>
      <w:r w:rsidRPr="003D29F7">
        <w:rPr>
          <w:sz w:val="26"/>
          <w:szCs w:val="26"/>
        </w:rPr>
        <w:t>Tải bộ cài đặt xong sẽ hiển thị thông báo Khởi tạo môi trường…</w:t>
      </w:r>
    </w:p>
    <w:p w14:paraId="1DAF975F" w14:textId="22F7F6B1" w:rsidR="00977BAA" w:rsidRPr="003D29F7" w:rsidRDefault="001D36CE">
      <w:pPr>
        <w:pStyle w:val="ListParagraph"/>
        <w:spacing w:before="120" w:after="120" w:line="312" w:lineRule="auto"/>
        <w:ind w:right="-613"/>
        <w:jc w:val="center"/>
        <w:rPr>
          <w:sz w:val="26"/>
          <w:szCs w:val="26"/>
        </w:rPr>
      </w:pPr>
      <w:r w:rsidRPr="003D29F7">
        <w:rPr>
          <w:noProof/>
        </w:rPr>
        <w:lastRenderedPageBreak/>
        <w:drawing>
          <wp:inline distT="0" distB="0" distL="0" distR="0" wp14:anchorId="05497C9D" wp14:editId="3D05CF8C">
            <wp:extent cx="4699000" cy="1280160"/>
            <wp:effectExtent l="19050" t="19050" r="635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9000" cy="1280160"/>
                    </a:xfrm>
                    <a:prstGeom prst="rect">
                      <a:avLst/>
                    </a:prstGeom>
                    <a:noFill/>
                    <a:ln w="6350" cmpd="sng">
                      <a:solidFill>
                        <a:srgbClr val="000000"/>
                      </a:solidFill>
                      <a:miter lim="800000"/>
                      <a:headEnd/>
                      <a:tailEnd/>
                    </a:ln>
                    <a:effectLst/>
                  </pic:spPr>
                </pic:pic>
              </a:graphicData>
            </a:graphic>
          </wp:inline>
        </w:drawing>
      </w:r>
    </w:p>
    <w:p w14:paraId="744ED147" w14:textId="77777777" w:rsidR="00946C0F" w:rsidRPr="003D29F7" w:rsidRDefault="00946C0F" w:rsidP="00946C0F">
      <w:pPr>
        <w:spacing w:before="120" w:after="120" w:line="312" w:lineRule="auto"/>
        <w:ind w:left="720"/>
        <w:jc w:val="both"/>
      </w:pPr>
    </w:p>
    <w:p w14:paraId="0EBF92B9" w14:textId="77777777" w:rsidR="00946C0F" w:rsidRPr="003D29F7" w:rsidRDefault="00946C0F" w:rsidP="00946C0F">
      <w:pPr>
        <w:spacing w:before="120" w:after="120" w:line="312" w:lineRule="auto"/>
        <w:ind w:left="720"/>
        <w:jc w:val="both"/>
      </w:pPr>
    </w:p>
    <w:p w14:paraId="666C757B" w14:textId="77777777" w:rsidR="00977BAA" w:rsidRPr="003D29F7" w:rsidRDefault="00977BAA">
      <w:pPr>
        <w:numPr>
          <w:ilvl w:val="0"/>
          <w:numId w:val="2"/>
        </w:numPr>
        <w:spacing w:before="120" w:after="120" w:line="312" w:lineRule="auto"/>
        <w:jc w:val="both"/>
      </w:pPr>
      <w:r w:rsidRPr="003D29F7">
        <w:rPr>
          <w:sz w:val="26"/>
          <w:szCs w:val="26"/>
        </w:rPr>
        <w:t xml:space="preserve">Giao diện cài đặt hiện ra, bấm </w:t>
      </w:r>
      <w:r w:rsidRPr="003D29F7">
        <w:rPr>
          <w:b/>
          <w:sz w:val="26"/>
          <w:szCs w:val="26"/>
        </w:rPr>
        <w:t>Tiếp tục</w:t>
      </w:r>
    </w:p>
    <w:p w14:paraId="69E3EB50" w14:textId="77777777" w:rsidR="00946C0F" w:rsidRPr="003D29F7" w:rsidRDefault="00946C0F" w:rsidP="00946C0F">
      <w:pPr>
        <w:spacing w:before="120" w:after="120" w:line="312" w:lineRule="auto"/>
        <w:ind w:left="720"/>
        <w:jc w:val="both"/>
      </w:pPr>
    </w:p>
    <w:p w14:paraId="67C75106" w14:textId="36340CE0" w:rsidR="00386857" w:rsidRPr="003D29F7" w:rsidRDefault="001D36CE" w:rsidP="00386857">
      <w:pPr>
        <w:pStyle w:val="ListParagraph"/>
        <w:spacing w:before="120" w:after="120" w:line="312" w:lineRule="auto"/>
        <w:ind w:right="-619"/>
        <w:jc w:val="center"/>
        <w:rPr>
          <w:noProof/>
        </w:rPr>
      </w:pPr>
      <w:r w:rsidRPr="003D29F7">
        <w:rPr>
          <w:noProof/>
        </w:rPr>
        <w:drawing>
          <wp:inline distT="0" distB="0" distL="0" distR="0" wp14:anchorId="6F3E3EB7" wp14:editId="39D83347">
            <wp:extent cx="3856355" cy="2957830"/>
            <wp:effectExtent l="19050" t="1905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6355" cy="2957830"/>
                    </a:xfrm>
                    <a:prstGeom prst="rect">
                      <a:avLst/>
                    </a:prstGeom>
                    <a:noFill/>
                    <a:ln w="6350" cmpd="sng">
                      <a:solidFill>
                        <a:srgbClr val="000000"/>
                      </a:solidFill>
                      <a:miter lim="800000"/>
                      <a:headEnd/>
                      <a:tailEnd/>
                    </a:ln>
                    <a:effectLst/>
                  </pic:spPr>
                </pic:pic>
              </a:graphicData>
            </a:graphic>
          </wp:inline>
        </w:drawing>
      </w:r>
    </w:p>
    <w:p w14:paraId="647C41C6" w14:textId="77777777" w:rsidR="00946C0F" w:rsidRPr="003D29F7" w:rsidRDefault="00386857" w:rsidP="00386857">
      <w:pPr>
        <w:numPr>
          <w:ilvl w:val="0"/>
          <w:numId w:val="2"/>
        </w:numPr>
        <w:spacing w:before="120" w:after="120" w:line="312" w:lineRule="auto"/>
        <w:jc w:val="both"/>
      </w:pPr>
      <w:r w:rsidRPr="003D29F7">
        <w:rPr>
          <w:color w:val="000000"/>
          <w:sz w:val="26"/>
          <w:szCs w:val="26"/>
        </w:rPr>
        <w:lastRenderedPageBreak/>
        <w:t>B</w:t>
      </w:r>
      <w:r w:rsidR="00946C0F" w:rsidRPr="003D29F7">
        <w:rPr>
          <w:color w:val="000000"/>
          <w:sz w:val="26"/>
          <w:szCs w:val="26"/>
        </w:rPr>
        <w:t xml:space="preserve">ấm </w:t>
      </w:r>
      <w:r w:rsidR="00946C0F" w:rsidRPr="003D29F7">
        <w:rPr>
          <w:b/>
          <w:color w:val="000000"/>
          <w:sz w:val="26"/>
          <w:szCs w:val="26"/>
        </w:rPr>
        <w:t>Cài đặt</w:t>
      </w:r>
    </w:p>
    <w:p w14:paraId="0DF426AB" w14:textId="77777777" w:rsidR="00946C0F" w:rsidRPr="003D29F7" w:rsidRDefault="00946C0F" w:rsidP="00946C0F">
      <w:pPr>
        <w:tabs>
          <w:tab w:val="left" w:pos="4860"/>
        </w:tabs>
      </w:pPr>
    </w:p>
    <w:p w14:paraId="6A7C2A83" w14:textId="6762FD9B" w:rsidR="00977BAA" w:rsidRPr="003D29F7" w:rsidRDefault="001D36CE">
      <w:pPr>
        <w:pStyle w:val="ListParagraph"/>
        <w:spacing w:before="120" w:after="120" w:line="312" w:lineRule="auto"/>
        <w:ind w:right="-613"/>
        <w:jc w:val="center"/>
      </w:pPr>
      <w:r w:rsidRPr="003D29F7">
        <w:rPr>
          <w:noProof/>
        </w:rPr>
        <w:drawing>
          <wp:inline distT="0" distB="0" distL="0" distR="0" wp14:anchorId="41F8EEB6" wp14:editId="69045CA4">
            <wp:extent cx="4675505" cy="3594100"/>
            <wp:effectExtent l="19050" t="19050" r="0" b="635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5505" cy="3594100"/>
                    </a:xfrm>
                    <a:prstGeom prst="rect">
                      <a:avLst/>
                    </a:prstGeom>
                    <a:noFill/>
                    <a:ln w="6350" cmpd="sng">
                      <a:solidFill>
                        <a:srgbClr val="000000"/>
                      </a:solidFill>
                      <a:miter lim="800000"/>
                      <a:headEnd/>
                      <a:tailEnd/>
                    </a:ln>
                    <a:effectLst/>
                  </pic:spPr>
                </pic:pic>
              </a:graphicData>
            </a:graphic>
          </wp:inline>
        </w:drawing>
      </w:r>
    </w:p>
    <w:p w14:paraId="3877CCDD" w14:textId="77777777" w:rsidR="00977BAA" w:rsidRPr="003D29F7" w:rsidRDefault="00977BAA">
      <w:pPr>
        <w:spacing w:before="120" w:after="120" w:line="312" w:lineRule="auto"/>
        <w:jc w:val="both"/>
      </w:pPr>
    </w:p>
    <w:p w14:paraId="66FB1BFD" w14:textId="77777777" w:rsidR="00977BAA" w:rsidRPr="003D29F7" w:rsidRDefault="00977BAA">
      <w:pPr>
        <w:spacing w:before="120" w:after="120" w:line="312" w:lineRule="auto"/>
        <w:jc w:val="both"/>
      </w:pPr>
    </w:p>
    <w:p w14:paraId="4A6DB3B8" w14:textId="77777777" w:rsidR="00C7716F" w:rsidRPr="003D29F7" w:rsidRDefault="00C7716F">
      <w:pPr>
        <w:spacing w:before="120" w:after="120" w:line="312" w:lineRule="auto"/>
        <w:jc w:val="both"/>
      </w:pPr>
    </w:p>
    <w:p w14:paraId="6D946884" w14:textId="77777777" w:rsidR="00C7716F" w:rsidRPr="003D29F7" w:rsidRDefault="00C7716F">
      <w:pPr>
        <w:spacing w:before="120" w:after="120" w:line="312" w:lineRule="auto"/>
        <w:jc w:val="both"/>
      </w:pPr>
    </w:p>
    <w:p w14:paraId="717A8583" w14:textId="77777777" w:rsidR="00C7716F" w:rsidRPr="003D29F7" w:rsidRDefault="00C7716F">
      <w:pPr>
        <w:spacing w:before="120" w:after="120" w:line="312" w:lineRule="auto"/>
        <w:jc w:val="both"/>
      </w:pPr>
    </w:p>
    <w:p w14:paraId="0460F2A5" w14:textId="77777777" w:rsidR="00977BAA" w:rsidRPr="003D29F7" w:rsidRDefault="00977BAA">
      <w:pPr>
        <w:numPr>
          <w:ilvl w:val="0"/>
          <w:numId w:val="2"/>
        </w:numPr>
        <w:spacing w:before="120" w:after="120" w:line="312" w:lineRule="auto"/>
        <w:jc w:val="both"/>
      </w:pPr>
      <w:r w:rsidRPr="003D29F7">
        <w:rPr>
          <w:sz w:val="26"/>
          <w:szCs w:val="26"/>
        </w:rPr>
        <w:lastRenderedPageBreak/>
        <w:t xml:space="preserve">Khi cài đặt xong, Bkav sẽ đưa thông báo cần khởi động lại máy tính, bấm </w:t>
      </w:r>
      <w:r w:rsidRPr="003D29F7">
        <w:rPr>
          <w:b/>
          <w:sz w:val="26"/>
          <w:szCs w:val="26"/>
        </w:rPr>
        <w:t>Nhắc lại sau 15 phút</w:t>
      </w:r>
    </w:p>
    <w:p w14:paraId="164967C1" w14:textId="5841400E" w:rsidR="00977BAA" w:rsidRPr="003D29F7" w:rsidRDefault="001D36CE" w:rsidP="00C7716F">
      <w:pPr>
        <w:spacing w:before="120" w:after="120" w:line="312" w:lineRule="auto"/>
        <w:jc w:val="center"/>
      </w:pPr>
      <w:r w:rsidRPr="003D29F7">
        <w:rPr>
          <w:noProof/>
        </w:rPr>
        <w:drawing>
          <wp:inline distT="0" distB="0" distL="0" distR="0" wp14:anchorId="05EA9C41" wp14:editId="5CB649FC">
            <wp:extent cx="6551930" cy="4547870"/>
            <wp:effectExtent l="19050" t="19050" r="1270" b="508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1930" cy="4547870"/>
                    </a:xfrm>
                    <a:prstGeom prst="rect">
                      <a:avLst/>
                    </a:prstGeom>
                    <a:noFill/>
                    <a:ln w="6350" cmpd="sng">
                      <a:solidFill>
                        <a:srgbClr val="000000"/>
                      </a:solidFill>
                      <a:miter lim="800000"/>
                      <a:headEnd/>
                      <a:tailEnd/>
                    </a:ln>
                    <a:effectLst/>
                  </pic:spPr>
                </pic:pic>
              </a:graphicData>
            </a:graphic>
          </wp:inline>
        </w:drawing>
      </w:r>
    </w:p>
    <w:p w14:paraId="191E195A" w14:textId="77777777" w:rsidR="00977BAA" w:rsidRPr="003D29F7" w:rsidRDefault="00977BAA">
      <w:pPr>
        <w:pStyle w:val="ListParagraph"/>
        <w:spacing w:before="120" w:after="120" w:line="312" w:lineRule="auto"/>
        <w:ind w:right="-613"/>
        <w:jc w:val="center"/>
        <w:rPr>
          <w:b/>
          <w:sz w:val="26"/>
          <w:szCs w:val="26"/>
        </w:rPr>
      </w:pPr>
    </w:p>
    <w:p w14:paraId="32BF5B0D" w14:textId="77777777" w:rsidR="00386857" w:rsidRPr="003D29F7" w:rsidRDefault="00386857">
      <w:pPr>
        <w:pStyle w:val="ListParagraph"/>
        <w:spacing w:before="120" w:after="120" w:line="312" w:lineRule="auto"/>
        <w:ind w:right="-613"/>
        <w:jc w:val="center"/>
        <w:rPr>
          <w:b/>
          <w:sz w:val="26"/>
          <w:szCs w:val="26"/>
        </w:rPr>
      </w:pPr>
    </w:p>
    <w:p w14:paraId="7214D4E4" w14:textId="77777777" w:rsidR="00977BAA" w:rsidRPr="003D29F7" w:rsidRDefault="00977BAA">
      <w:pPr>
        <w:pStyle w:val="Heading2"/>
        <w:spacing w:before="120" w:after="120" w:line="312" w:lineRule="auto"/>
        <w:rPr>
          <w:rFonts w:ascii="Times New Roman" w:hAnsi="Times New Roman" w:cs="Times New Roman"/>
          <w:sz w:val="26"/>
          <w:szCs w:val="26"/>
        </w:rPr>
      </w:pPr>
      <w:bookmarkStart w:id="4" w:name="_%2525252525C4%252525252590%2525252525C4"/>
      <w:bookmarkStart w:id="5" w:name="_Toc83220943"/>
      <w:bookmarkEnd w:id="4"/>
      <w:r w:rsidRPr="003D29F7">
        <w:rPr>
          <w:rFonts w:ascii="Times New Roman" w:hAnsi="Times New Roman" w:cs="Times New Roman"/>
        </w:rPr>
        <w:lastRenderedPageBreak/>
        <w:t>Đăng ký bản quyền Bkav Endpoint</w:t>
      </w:r>
      <w:bookmarkEnd w:id="5"/>
    </w:p>
    <w:p w14:paraId="2438207F" w14:textId="77777777" w:rsidR="00977BAA" w:rsidRPr="003D29F7" w:rsidRDefault="00977BAA">
      <w:pPr>
        <w:numPr>
          <w:ilvl w:val="0"/>
          <w:numId w:val="2"/>
        </w:numPr>
        <w:spacing w:before="120" w:after="120" w:line="312" w:lineRule="auto"/>
        <w:jc w:val="both"/>
      </w:pPr>
      <w:r w:rsidRPr="003D29F7">
        <w:rPr>
          <w:sz w:val="26"/>
          <w:szCs w:val="26"/>
        </w:rPr>
        <w:t xml:space="preserve">Tiến hành mở phần mềm </w:t>
      </w:r>
      <w:r w:rsidRPr="003D29F7">
        <w:rPr>
          <w:b/>
          <w:sz w:val="26"/>
          <w:szCs w:val="26"/>
        </w:rPr>
        <w:t>Bkav Endpoint</w:t>
      </w:r>
      <w:r w:rsidRPr="003D29F7">
        <w:rPr>
          <w:sz w:val="26"/>
          <w:szCs w:val="26"/>
        </w:rPr>
        <w:t xml:space="preserve"> trên màn hình, trên giao diện phần mềm bấm chọn </w:t>
      </w:r>
      <w:r w:rsidRPr="003D29F7">
        <w:rPr>
          <w:b/>
          <w:sz w:val="26"/>
          <w:szCs w:val="26"/>
        </w:rPr>
        <w:t>Bản quyền</w:t>
      </w:r>
    </w:p>
    <w:p w14:paraId="184370BF" w14:textId="09C4759C" w:rsidR="00977BAA" w:rsidRPr="003D29F7" w:rsidRDefault="001D36CE">
      <w:pPr>
        <w:spacing w:before="120" w:after="120" w:line="312" w:lineRule="auto"/>
        <w:ind w:left="360"/>
        <w:jc w:val="center"/>
        <w:rPr>
          <w:noProof/>
        </w:rPr>
      </w:pPr>
      <w:r w:rsidRPr="003D29F7">
        <w:rPr>
          <w:noProof/>
        </w:rPr>
        <w:drawing>
          <wp:inline distT="0" distB="0" distL="0" distR="0" wp14:anchorId="14791ED1" wp14:editId="3223280E">
            <wp:extent cx="6567805" cy="4364990"/>
            <wp:effectExtent l="19050" t="19050" r="4445"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67805" cy="4364990"/>
                    </a:xfrm>
                    <a:prstGeom prst="rect">
                      <a:avLst/>
                    </a:prstGeom>
                    <a:noFill/>
                    <a:ln w="6350" cmpd="sng">
                      <a:solidFill>
                        <a:srgbClr val="000000"/>
                      </a:solidFill>
                      <a:miter lim="800000"/>
                      <a:headEnd/>
                      <a:tailEnd/>
                    </a:ln>
                    <a:effectLst/>
                  </pic:spPr>
                </pic:pic>
              </a:graphicData>
            </a:graphic>
          </wp:inline>
        </w:drawing>
      </w:r>
    </w:p>
    <w:p w14:paraId="6E49033C" w14:textId="77777777" w:rsidR="00C7716F" w:rsidRPr="003D29F7" w:rsidRDefault="00C7716F" w:rsidP="00C7716F">
      <w:pPr>
        <w:rPr>
          <w:sz w:val="26"/>
          <w:szCs w:val="26"/>
        </w:rPr>
      </w:pPr>
    </w:p>
    <w:p w14:paraId="020E0951" w14:textId="77777777" w:rsidR="00C7716F" w:rsidRPr="003D29F7" w:rsidRDefault="00C7716F" w:rsidP="00C7716F">
      <w:pPr>
        <w:rPr>
          <w:sz w:val="26"/>
          <w:szCs w:val="26"/>
        </w:rPr>
      </w:pPr>
    </w:p>
    <w:p w14:paraId="6F8806EB" w14:textId="77777777" w:rsidR="00C7716F" w:rsidRPr="003D29F7" w:rsidRDefault="00C7716F" w:rsidP="00C7716F">
      <w:pPr>
        <w:rPr>
          <w:noProof/>
        </w:rPr>
      </w:pPr>
    </w:p>
    <w:p w14:paraId="507E62CD" w14:textId="77777777" w:rsidR="00C7716F" w:rsidRPr="003D29F7" w:rsidRDefault="00C7716F" w:rsidP="00C7716F">
      <w:pPr>
        <w:tabs>
          <w:tab w:val="left" w:pos="5325"/>
        </w:tabs>
        <w:rPr>
          <w:sz w:val="26"/>
          <w:szCs w:val="26"/>
        </w:rPr>
      </w:pPr>
      <w:r w:rsidRPr="003D29F7">
        <w:rPr>
          <w:sz w:val="26"/>
          <w:szCs w:val="26"/>
        </w:rPr>
        <w:lastRenderedPageBreak/>
        <w:tab/>
      </w:r>
    </w:p>
    <w:p w14:paraId="1BA145F1" w14:textId="77777777" w:rsidR="00C7716F" w:rsidRPr="003D29F7" w:rsidRDefault="00C7716F" w:rsidP="00C7716F">
      <w:pPr>
        <w:numPr>
          <w:ilvl w:val="0"/>
          <w:numId w:val="2"/>
        </w:numPr>
        <w:spacing w:before="120" w:after="120" w:line="312" w:lineRule="auto"/>
        <w:jc w:val="both"/>
      </w:pPr>
      <w:r w:rsidRPr="003D29F7">
        <w:rPr>
          <w:sz w:val="26"/>
          <w:szCs w:val="26"/>
        </w:rPr>
        <w:t xml:space="preserve">Trên giao diện </w:t>
      </w:r>
      <w:r w:rsidRPr="003D29F7">
        <w:rPr>
          <w:b/>
          <w:sz w:val="26"/>
          <w:szCs w:val="26"/>
        </w:rPr>
        <w:t>Bản quyền</w:t>
      </w:r>
      <w:r w:rsidRPr="003D29F7">
        <w:rPr>
          <w:sz w:val="26"/>
          <w:szCs w:val="26"/>
        </w:rPr>
        <w:t>,</w:t>
      </w:r>
      <w:r w:rsidRPr="003D29F7">
        <w:rPr>
          <w:b/>
          <w:sz w:val="26"/>
          <w:szCs w:val="26"/>
        </w:rPr>
        <w:t xml:space="preserve"> </w:t>
      </w:r>
      <w:r w:rsidRPr="003D29F7">
        <w:rPr>
          <w:sz w:val="26"/>
          <w:szCs w:val="26"/>
        </w:rPr>
        <w:t>bấm vào nút</w:t>
      </w:r>
      <w:r w:rsidRPr="003D29F7">
        <w:rPr>
          <w:b/>
          <w:sz w:val="26"/>
          <w:szCs w:val="26"/>
        </w:rPr>
        <w:t xml:space="preserve"> Đăng ký</w:t>
      </w:r>
    </w:p>
    <w:p w14:paraId="1504DE82" w14:textId="77777777" w:rsidR="00C7716F" w:rsidRPr="003D29F7" w:rsidRDefault="00C7716F" w:rsidP="00C7716F">
      <w:pPr>
        <w:tabs>
          <w:tab w:val="left" w:pos="5325"/>
        </w:tabs>
        <w:rPr>
          <w:sz w:val="26"/>
          <w:szCs w:val="26"/>
        </w:rPr>
      </w:pPr>
    </w:p>
    <w:p w14:paraId="76D8DE4A" w14:textId="707E318F" w:rsidR="00977BAA" w:rsidRPr="003D29F7" w:rsidRDefault="001D36CE">
      <w:pPr>
        <w:spacing w:before="120" w:after="120" w:line="312" w:lineRule="auto"/>
        <w:ind w:left="720"/>
        <w:jc w:val="center"/>
        <w:rPr>
          <w:color w:val="000000"/>
          <w:sz w:val="26"/>
          <w:szCs w:val="26"/>
        </w:rPr>
      </w:pPr>
      <w:r w:rsidRPr="003D29F7">
        <w:rPr>
          <w:noProof/>
        </w:rPr>
        <w:drawing>
          <wp:inline distT="0" distB="0" distL="0" distR="0" wp14:anchorId="059FEA0F" wp14:editId="6410B860">
            <wp:extent cx="6893560" cy="4587875"/>
            <wp:effectExtent l="19050" t="19050" r="2540" b="3175"/>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93560" cy="4587875"/>
                    </a:xfrm>
                    <a:prstGeom prst="rect">
                      <a:avLst/>
                    </a:prstGeom>
                    <a:noFill/>
                    <a:ln w="6350" cmpd="sng">
                      <a:solidFill>
                        <a:srgbClr val="000000"/>
                      </a:solidFill>
                      <a:miter lim="800000"/>
                      <a:headEnd/>
                      <a:tailEnd/>
                    </a:ln>
                    <a:effectLst/>
                  </pic:spPr>
                </pic:pic>
              </a:graphicData>
            </a:graphic>
          </wp:inline>
        </w:drawing>
      </w:r>
    </w:p>
    <w:p w14:paraId="78D4BE81" w14:textId="77777777" w:rsidR="00977BAA" w:rsidRPr="003D29F7" w:rsidRDefault="00977BAA">
      <w:pPr>
        <w:pStyle w:val="ListParagraph"/>
        <w:spacing w:before="120" w:after="120" w:line="312" w:lineRule="auto"/>
        <w:ind w:right="-613"/>
        <w:jc w:val="center"/>
        <w:rPr>
          <w:color w:val="000000"/>
          <w:sz w:val="26"/>
          <w:szCs w:val="26"/>
        </w:rPr>
      </w:pPr>
    </w:p>
    <w:p w14:paraId="751FDCE2" w14:textId="77777777" w:rsidR="00977BAA" w:rsidRPr="003D29F7" w:rsidRDefault="00977BAA">
      <w:pPr>
        <w:numPr>
          <w:ilvl w:val="0"/>
          <w:numId w:val="2"/>
        </w:numPr>
        <w:spacing w:before="120" w:after="120" w:line="312" w:lineRule="auto"/>
        <w:jc w:val="both"/>
      </w:pPr>
      <w:r w:rsidRPr="003D29F7">
        <w:rPr>
          <w:color w:val="000000"/>
          <w:sz w:val="26"/>
          <w:szCs w:val="26"/>
        </w:rPr>
        <w:lastRenderedPageBreak/>
        <w:t>Giao diện đăng ký bản quyền hiện lên</w:t>
      </w:r>
    </w:p>
    <w:p w14:paraId="6269C488" w14:textId="16B9879F" w:rsidR="00977BAA" w:rsidRPr="003D29F7" w:rsidRDefault="001D36CE">
      <w:pPr>
        <w:pStyle w:val="ListParagraph"/>
        <w:spacing w:before="120" w:after="120" w:line="312" w:lineRule="auto"/>
        <w:ind w:right="-613"/>
        <w:jc w:val="center"/>
        <w:rPr>
          <w:sz w:val="26"/>
          <w:szCs w:val="26"/>
        </w:rPr>
      </w:pPr>
      <w:r w:rsidRPr="003D29F7">
        <w:rPr>
          <w:noProof/>
        </w:rPr>
        <w:drawing>
          <wp:inline distT="0" distB="0" distL="0" distR="0" wp14:anchorId="62E2E26A" wp14:editId="42CB9254">
            <wp:extent cx="3498850" cy="1661795"/>
            <wp:effectExtent l="19050" t="19050" r="635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8850" cy="1661795"/>
                    </a:xfrm>
                    <a:prstGeom prst="rect">
                      <a:avLst/>
                    </a:prstGeom>
                    <a:noFill/>
                    <a:ln w="6350" cmpd="sng">
                      <a:solidFill>
                        <a:srgbClr val="000000"/>
                      </a:solidFill>
                      <a:miter lim="800000"/>
                      <a:headEnd/>
                      <a:tailEnd/>
                    </a:ln>
                    <a:effectLst/>
                  </pic:spPr>
                </pic:pic>
              </a:graphicData>
            </a:graphic>
          </wp:inline>
        </w:drawing>
      </w:r>
    </w:p>
    <w:p w14:paraId="0EA58E1E" w14:textId="77777777" w:rsidR="00B07EEC" w:rsidRPr="003D29F7" w:rsidRDefault="00B07EEC" w:rsidP="00C3170E">
      <w:pPr>
        <w:numPr>
          <w:ilvl w:val="0"/>
          <w:numId w:val="2"/>
        </w:numPr>
        <w:suppressAutoHyphens w:val="0"/>
        <w:spacing w:line="312" w:lineRule="atLeast"/>
        <w:ind w:left="714" w:hanging="357"/>
        <w:jc w:val="both"/>
        <w:rPr>
          <w:color w:val="000000"/>
          <w:sz w:val="27"/>
          <w:szCs w:val="27"/>
          <w:lang w:eastAsia="en-US"/>
        </w:rPr>
      </w:pPr>
      <w:r w:rsidRPr="003D29F7">
        <w:rPr>
          <w:color w:val="000000"/>
          <w:sz w:val="26"/>
          <w:szCs w:val="26"/>
          <w:lang w:eastAsia="en-US"/>
        </w:rPr>
        <w:t>Nhập thông tin vào các ô có dấu (*), sau đó bấm </w:t>
      </w:r>
      <w:r w:rsidRPr="003D29F7">
        <w:rPr>
          <w:b/>
          <w:bCs/>
          <w:color w:val="000000"/>
          <w:sz w:val="26"/>
          <w:szCs w:val="26"/>
          <w:lang w:eastAsia="en-US"/>
        </w:rPr>
        <w:t>Đồng ý </w:t>
      </w:r>
      <w:r w:rsidRPr="003D29F7">
        <w:rPr>
          <w:color w:val="000000"/>
          <w:sz w:val="26"/>
          <w:szCs w:val="26"/>
          <w:lang w:eastAsia="en-US"/>
        </w:rPr>
        <w:t>để đăng ký</w:t>
      </w:r>
    </w:p>
    <w:p w14:paraId="0049E048" w14:textId="2626DEC6" w:rsidR="00B07EEC" w:rsidRDefault="00B07EEC" w:rsidP="00C3170E">
      <w:pPr>
        <w:suppressAutoHyphens w:val="0"/>
        <w:spacing w:before="120"/>
        <w:ind w:left="720"/>
        <w:rPr>
          <w:b/>
          <w:bCs/>
          <w:color w:val="FF0000"/>
          <w:sz w:val="26"/>
          <w:szCs w:val="26"/>
          <w:lang w:eastAsia="en-US"/>
        </w:rPr>
      </w:pPr>
      <w:r w:rsidRPr="003D29F7">
        <w:rPr>
          <w:b/>
          <w:bCs/>
          <w:color w:val="000000"/>
          <w:sz w:val="26"/>
          <w:szCs w:val="26"/>
          <w:lang w:eastAsia="en-US"/>
        </w:rPr>
        <w:t>o</w:t>
      </w:r>
      <w:r w:rsidRPr="003D29F7">
        <w:rPr>
          <w:b/>
          <w:bCs/>
          <w:color w:val="000000"/>
          <w:sz w:val="14"/>
          <w:szCs w:val="14"/>
          <w:lang w:eastAsia="en-US"/>
        </w:rPr>
        <w:t>   </w:t>
      </w:r>
      <w:r w:rsidR="00386857" w:rsidRPr="003D29F7">
        <w:rPr>
          <w:b/>
          <w:bCs/>
          <w:color w:val="000000"/>
          <w:sz w:val="26"/>
          <w:szCs w:val="26"/>
          <w:lang w:eastAsia="en-US"/>
        </w:rPr>
        <w:t xml:space="preserve"> </w:t>
      </w:r>
      <w:r w:rsidR="00C3170E">
        <w:rPr>
          <w:b/>
          <w:bCs/>
          <w:color w:val="FF0000"/>
          <w:sz w:val="26"/>
          <w:szCs w:val="26"/>
          <w:lang w:eastAsia="en-US"/>
        </w:rPr>
        <w:t>Tên người sử dụng</w:t>
      </w:r>
      <w:r w:rsidR="00386857" w:rsidRPr="003D29F7">
        <w:rPr>
          <w:b/>
          <w:bCs/>
          <w:color w:val="FF0000"/>
          <w:sz w:val="26"/>
          <w:szCs w:val="26"/>
          <w:lang w:eastAsia="en-US"/>
        </w:rPr>
        <w:t xml:space="preserve">: </w:t>
      </w:r>
    </w:p>
    <w:p w14:paraId="09FB9D34" w14:textId="17E90D2D" w:rsidR="00C3170E" w:rsidRPr="00C3170E" w:rsidRDefault="00C3170E" w:rsidP="00C3170E">
      <w:pPr>
        <w:suppressAutoHyphens w:val="0"/>
        <w:spacing w:before="120"/>
        <w:ind w:left="720"/>
        <w:rPr>
          <w:rStyle w:val="usertext5"/>
          <w:rFonts w:ascii="Times New Roman" w:hAnsi="Times New Roman" w:cs="Times New Roman"/>
          <w:b/>
          <w:bCs/>
          <w:color w:val="FF0000"/>
          <w:sz w:val="26"/>
          <w:szCs w:val="26"/>
        </w:rPr>
      </w:pPr>
      <w:r>
        <w:rPr>
          <w:rStyle w:val="usertext5"/>
          <w:rFonts w:ascii="Times New Roman" w:hAnsi="Times New Roman" w:cs="Times New Roman"/>
          <w:b/>
          <w:bCs/>
          <w:color w:val="FF0000"/>
          <w:sz w:val="26"/>
          <w:szCs w:val="26"/>
        </w:rPr>
        <w:t xml:space="preserve">- </w:t>
      </w:r>
      <w:r w:rsidRPr="00C3170E">
        <w:rPr>
          <w:rStyle w:val="usertext5"/>
          <w:rFonts w:ascii="Times New Roman" w:hAnsi="Times New Roman" w:cs="Times New Roman"/>
          <w:b/>
          <w:bCs/>
          <w:color w:val="FF0000"/>
          <w:sz w:val="26"/>
          <w:szCs w:val="26"/>
        </w:rPr>
        <w:t>Đối với máy tính của Chủ tịch: CT_&lt;tên xã&gt;_&lt;tên huyện&gt;.</w:t>
      </w:r>
    </w:p>
    <w:p w14:paraId="0EC858A4" w14:textId="783E7DFF" w:rsidR="00C3170E" w:rsidRDefault="00C3170E" w:rsidP="00C3170E">
      <w:pPr>
        <w:suppressAutoHyphens w:val="0"/>
        <w:spacing w:before="120"/>
        <w:ind w:left="720"/>
        <w:rPr>
          <w:rStyle w:val="usertext5"/>
          <w:rFonts w:ascii="Times New Roman" w:hAnsi="Times New Roman" w:cs="Times New Roman"/>
          <w:b/>
          <w:bCs/>
          <w:color w:val="FF0000"/>
          <w:sz w:val="26"/>
          <w:szCs w:val="26"/>
        </w:rPr>
      </w:pPr>
      <w:r>
        <w:rPr>
          <w:rStyle w:val="usertext5"/>
          <w:rFonts w:ascii="Times New Roman" w:hAnsi="Times New Roman" w:cs="Times New Roman"/>
          <w:b/>
          <w:bCs/>
          <w:color w:val="FF0000"/>
          <w:sz w:val="26"/>
          <w:szCs w:val="26"/>
        </w:rPr>
        <w:t>-</w:t>
      </w:r>
      <w:r w:rsidRPr="00C3170E">
        <w:rPr>
          <w:rStyle w:val="usertext5"/>
          <w:rFonts w:ascii="Times New Roman" w:hAnsi="Times New Roman" w:cs="Times New Roman"/>
          <w:b/>
          <w:bCs/>
          <w:color w:val="FF0000"/>
          <w:sz w:val="26"/>
          <w:szCs w:val="26"/>
        </w:rPr>
        <w:t xml:space="preserve"> Đối với máy tính của văn thư: VT_&lt;tên xã&gt;_&lt;tên huyện&gt;.</w:t>
      </w:r>
    </w:p>
    <w:p w14:paraId="0111A628" w14:textId="77777777" w:rsidR="006F6BDE" w:rsidRDefault="006F6BDE" w:rsidP="00C3170E">
      <w:pPr>
        <w:suppressAutoHyphens w:val="0"/>
        <w:spacing w:before="120"/>
        <w:ind w:left="720"/>
        <w:rPr>
          <w:rStyle w:val="usertext5"/>
          <w:rFonts w:ascii="Times New Roman" w:hAnsi="Times New Roman" w:cs="Times New Roman"/>
          <w:b/>
          <w:bCs/>
          <w:color w:val="FF0000"/>
          <w:sz w:val="26"/>
          <w:szCs w:val="26"/>
        </w:rPr>
      </w:pPr>
      <w:r w:rsidRPr="003D29F7">
        <w:rPr>
          <w:b/>
          <w:bCs/>
          <w:color w:val="000000"/>
          <w:sz w:val="26"/>
          <w:szCs w:val="26"/>
          <w:lang w:eastAsia="en-US"/>
        </w:rPr>
        <w:t>o</w:t>
      </w:r>
      <w:r w:rsidRPr="003D29F7">
        <w:rPr>
          <w:b/>
          <w:bCs/>
          <w:color w:val="000000"/>
          <w:sz w:val="14"/>
          <w:szCs w:val="14"/>
          <w:lang w:eastAsia="en-US"/>
        </w:rPr>
        <w:t>   </w:t>
      </w:r>
      <w:r w:rsidRPr="003D29F7">
        <w:rPr>
          <w:b/>
          <w:bCs/>
          <w:color w:val="000000"/>
          <w:sz w:val="26"/>
          <w:szCs w:val="26"/>
          <w:lang w:eastAsia="en-US"/>
        </w:rPr>
        <w:t xml:space="preserve"> </w:t>
      </w:r>
      <w:r w:rsidRPr="003D29F7">
        <w:rPr>
          <w:b/>
          <w:bCs/>
          <w:color w:val="FF0000"/>
          <w:sz w:val="26"/>
          <w:szCs w:val="26"/>
          <w:lang w:eastAsia="en-US"/>
        </w:rPr>
        <w:t xml:space="preserve">Tên máy chủ sẽ nhập domain đăng kí là : </w:t>
      </w:r>
      <w:r>
        <w:rPr>
          <w:rStyle w:val="usertext5"/>
          <w:rFonts w:ascii="Times New Roman" w:hAnsi="Times New Roman" w:cs="Times New Roman"/>
          <w:b/>
          <w:bCs/>
          <w:color w:val="FF0000"/>
          <w:sz w:val="26"/>
          <w:szCs w:val="26"/>
        </w:rPr>
        <w:t>bkav.nait.vn</w:t>
      </w:r>
    </w:p>
    <w:p w14:paraId="520FB35F" w14:textId="2ED43B39" w:rsidR="00977BAA" w:rsidRPr="003D29F7" w:rsidRDefault="001D36CE">
      <w:pPr>
        <w:spacing w:before="120" w:after="120" w:line="312" w:lineRule="auto"/>
        <w:ind w:left="720"/>
        <w:jc w:val="center"/>
        <w:rPr>
          <w:noProof/>
        </w:rPr>
      </w:pPr>
      <w:r w:rsidRPr="003D29F7">
        <w:rPr>
          <w:noProof/>
        </w:rPr>
        <w:drawing>
          <wp:inline distT="0" distB="0" distL="0" distR="0" wp14:anchorId="3514F9B7" wp14:editId="69CC5725">
            <wp:extent cx="4907285" cy="2199364"/>
            <wp:effectExtent l="19050" t="19050" r="26670" b="1079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6584" cy="2239387"/>
                    </a:xfrm>
                    <a:prstGeom prst="rect">
                      <a:avLst/>
                    </a:prstGeom>
                    <a:noFill/>
                    <a:ln w="9525" cmpd="sng">
                      <a:solidFill>
                        <a:srgbClr val="000000"/>
                      </a:solidFill>
                      <a:miter lim="800000"/>
                      <a:headEnd/>
                      <a:tailEnd/>
                    </a:ln>
                    <a:effectLst/>
                  </pic:spPr>
                </pic:pic>
              </a:graphicData>
            </a:graphic>
          </wp:inline>
        </w:drawing>
      </w:r>
    </w:p>
    <w:p w14:paraId="0CC3CAF5" w14:textId="77777777" w:rsidR="00C7716F" w:rsidRPr="003D29F7" w:rsidRDefault="00D70F57" w:rsidP="0059369A">
      <w:pPr>
        <w:numPr>
          <w:ilvl w:val="0"/>
          <w:numId w:val="2"/>
        </w:numPr>
        <w:spacing w:before="120" w:after="120" w:line="312" w:lineRule="auto"/>
        <w:jc w:val="both"/>
        <w:rPr>
          <w:sz w:val="26"/>
          <w:szCs w:val="26"/>
        </w:rPr>
      </w:pPr>
      <w:r w:rsidRPr="003D29F7">
        <w:rPr>
          <w:sz w:val="26"/>
          <w:szCs w:val="26"/>
        </w:rPr>
        <w:lastRenderedPageBreak/>
        <w:t>Hộp thoại nhập</w:t>
      </w:r>
      <w:r w:rsidRPr="003D29F7">
        <w:rPr>
          <w:b/>
          <w:sz w:val="26"/>
          <w:szCs w:val="26"/>
        </w:rPr>
        <w:t xml:space="preserve"> mật khẩu đăng kí</w:t>
      </w:r>
      <w:r w:rsidR="00FB2317" w:rsidRPr="003D29F7">
        <w:rPr>
          <w:sz w:val="26"/>
          <w:szCs w:val="26"/>
        </w:rPr>
        <w:t xml:space="preserve"> hiện lên, </w:t>
      </w:r>
      <w:r w:rsidR="00FB2317" w:rsidRPr="003D29F7">
        <w:rPr>
          <w:b/>
          <w:sz w:val="26"/>
          <w:szCs w:val="26"/>
        </w:rPr>
        <w:t>nhập mật khẩu</w:t>
      </w:r>
      <w:r w:rsidR="00CA039D" w:rsidRPr="003D29F7">
        <w:rPr>
          <w:b/>
          <w:sz w:val="26"/>
          <w:szCs w:val="26"/>
        </w:rPr>
        <w:t xml:space="preserve"> </w:t>
      </w:r>
      <w:r w:rsidR="00942B7B" w:rsidRPr="003D29F7">
        <w:rPr>
          <w:b/>
          <w:sz w:val="26"/>
          <w:szCs w:val="26"/>
        </w:rPr>
        <w:t>nhóm đ</w:t>
      </w:r>
      <w:r w:rsidR="003D29F7">
        <w:rPr>
          <w:b/>
          <w:sz w:val="26"/>
          <w:szCs w:val="26"/>
        </w:rPr>
        <w:t>ược sở thông tin gửi</w:t>
      </w:r>
      <w:r w:rsidR="00942B7B" w:rsidRPr="003D29F7">
        <w:rPr>
          <w:b/>
          <w:sz w:val="26"/>
          <w:szCs w:val="26"/>
        </w:rPr>
        <w:t xml:space="preserve"> </w:t>
      </w:r>
      <w:r w:rsidRPr="003D29F7">
        <w:rPr>
          <w:sz w:val="26"/>
          <w:szCs w:val="26"/>
        </w:rPr>
        <w:t xml:space="preserve">rồi bấm </w:t>
      </w:r>
      <w:r w:rsidRPr="003D29F7">
        <w:rPr>
          <w:b/>
          <w:sz w:val="26"/>
          <w:szCs w:val="26"/>
        </w:rPr>
        <w:t>Đồng ý</w:t>
      </w:r>
      <w:r w:rsidR="00F02E5F" w:rsidRPr="003D29F7">
        <w:rPr>
          <w:b/>
          <w:sz w:val="26"/>
          <w:szCs w:val="26"/>
        </w:rPr>
        <w:t xml:space="preserve">. </w:t>
      </w:r>
    </w:p>
    <w:p w14:paraId="35FD3E99" w14:textId="6DD76686" w:rsidR="00FB2317" w:rsidRDefault="001D36CE" w:rsidP="00FB2317">
      <w:pPr>
        <w:spacing w:before="120" w:after="120" w:line="312" w:lineRule="auto"/>
        <w:jc w:val="center"/>
        <w:rPr>
          <w:sz w:val="26"/>
          <w:szCs w:val="26"/>
        </w:rPr>
      </w:pPr>
      <w:r w:rsidRPr="003D29F7">
        <w:rPr>
          <w:noProof/>
        </w:rPr>
        <w:drawing>
          <wp:inline distT="0" distB="0" distL="0" distR="0" wp14:anchorId="00BCA8F7" wp14:editId="6853E225">
            <wp:extent cx="4990272" cy="3305530"/>
            <wp:effectExtent l="19050" t="19050" r="20320" b="28575"/>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8369" cy="3324141"/>
                    </a:xfrm>
                    <a:prstGeom prst="rect">
                      <a:avLst/>
                    </a:prstGeom>
                    <a:noFill/>
                    <a:ln w="6350" cmpd="sng">
                      <a:solidFill>
                        <a:srgbClr val="000000"/>
                      </a:solidFill>
                      <a:miter lim="800000"/>
                      <a:headEnd/>
                      <a:tailEnd/>
                    </a:ln>
                    <a:effectLst/>
                  </pic:spPr>
                </pic:pic>
              </a:graphicData>
            </a:graphic>
          </wp:inline>
        </w:drawing>
      </w:r>
    </w:p>
    <w:p w14:paraId="7802569D" w14:textId="77777777" w:rsidR="00977BAA" w:rsidRPr="003D29F7" w:rsidRDefault="00977BAA">
      <w:pPr>
        <w:numPr>
          <w:ilvl w:val="0"/>
          <w:numId w:val="2"/>
        </w:numPr>
        <w:spacing w:before="120" w:after="120" w:line="312" w:lineRule="auto"/>
        <w:jc w:val="both"/>
        <w:rPr>
          <w:sz w:val="26"/>
          <w:szCs w:val="26"/>
        </w:rPr>
      </w:pPr>
      <w:r w:rsidRPr="003D29F7">
        <w:rPr>
          <w:sz w:val="26"/>
          <w:szCs w:val="26"/>
        </w:rPr>
        <w:t xml:space="preserve">Sau khi đăng kí thành công sẽ có hộp thoại thông báo </w:t>
      </w:r>
      <w:r w:rsidRPr="003D29F7">
        <w:rPr>
          <w:b/>
          <w:sz w:val="26"/>
          <w:szCs w:val="26"/>
        </w:rPr>
        <w:t>Chúc mừng bạn đã đăng kí thành công</w:t>
      </w:r>
      <w:r w:rsidRPr="003D29F7">
        <w:rPr>
          <w:sz w:val="26"/>
          <w:szCs w:val="26"/>
        </w:rPr>
        <w:t>, nếu không hiện thì trước đó đã nhập sai mật khẩu.</w:t>
      </w:r>
    </w:p>
    <w:p w14:paraId="0CC1C744" w14:textId="77777777" w:rsidR="00977BAA" w:rsidRPr="003D29F7" w:rsidRDefault="00977BAA">
      <w:pPr>
        <w:spacing w:before="120" w:after="120" w:line="312" w:lineRule="auto"/>
        <w:ind w:left="720"/>
        <w:jc w:val="center"/>
        <w:rPr>
          <w:color w:val="0000FF"/>
          <w:sz w:val="26"/>
          <w:szCs w:val="26"/>
        </w:rPr>
      </w:pPr>
    </w:p>
    <w:p w14:paraId="0106237F" w14:textId="3879D125" w:rsidR="00977BAA" w:rsidRPr="003D29F7" w:rsidRDefault="001D36CE">
      <w:pPr>
        <w:pStyle w:val="ListParagraph"/>
        <w:spacing w:before="120" w:after="120" w:line="312" w:lineRule="auto"/>
        <w:ind w:left="720" w:right="-613"/>
        <w:jc w:val="center"/>
        <w:rPr>
          <w:color w:val="333333"/>
          <w:sz w:val="26"/>
          <w:szCs w:val="26"/>
          <w:shd w:val="clear" w:color="auto" w:fill="FFFFFF"/>
        </w:rPr>
      </w:pPr>
      <w:r w:rsidRPr="003D29F7">
        <w:rPr>
          <w:noProof/>
        </w:rPr>
        <w:drawing>
          <wp:inline distT="0" distB="0" distL="0" distR="0" wp14:anchorId="60AACA25" wp14:editId="103E135F">
            <wp:extent cx="3824605" cy="1089025"/>
            <wp:effectExtent l="19050" t="19050" r="4445"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4605" cy="1089025"/>
                    </a:xfrm>
                    <a:prstGeom prst="rect">
                      <a:avLst/>
                    </a:prstGeom>
                    <a:noFill/>
                    <a:ln w="6350" cmpd="sng">
                      <a:solidFill>
                        <a:srgbClr val="000000"/>
                      </a:solidFill>
                      <a:miter lim="800000"/>
                      <a:headEnd/>
                      <a:tailEnd/>
                    </a:ln>
                    <a:effectLst/>
                  </pic:spPr>
                </pic:pic>
              </a:graphicData>
            </a:graphic>
          </wp:inline>
        </w:drawing>
      </w:r>
    </w:p>
    <w:p w14:paraId="638C5D8E" w14:textId="77777777" w:rsidR="00977BAA" w:rsidRPr="003D29F7" w:rsidRDefault="00977BAA" w:rsidP="003527F5">
      <w:pPr>
        <w:numPr>
          <w:ilvl w:val="0"/>
          <w:numId w:val="2"/>
        </w:numPr>
        <w:spacing w:before="120" w:after="120" w:line="312" w:lineRule="auto"/>
        <w:jc w:val="both"/>
      </w:pPr>
      <w:r w:rsidRPr="003D29F7">
        <w:rPr>
          <w:color w:val="333333"/>
          <w:sz w:val="26"/>
          <w:szCs w:val="26"/>
          <w:shd w:val="clear" w:color="auto" w:fill="FFFFFF"/>
        </w:rPr>
        <w:lastRenderedPageBreak/>
        <w:t xml:space="preserve">Sau khi đăng ký bản quyền xong tiếp tục bấm vào </w:t>
      </w:r>
      <w:r w:rsidRPr="003D29F7">
        <w:rPr>
          <w:b/>
          <w:color w:val="333333"/>
          <w:sz w:val="26"/>
          <w:szCs w:val="26"/>
          <w:shd w:val="clear" w:color="auto" w:fill="FFFFFF"/>
        </w:rPr>
        <w:t>Tìm bản mới.</w:t>
      </w:r>
    </w:p>
    <w:p w14:paraId="1AEE070D" w14:textId="04E8D647" w:rsidR="00977BAA" w:rsidRPr="003D29F7" w:rsidRDefault="001D36CE">
      <w:pPr>
        <w:pStyle w:val="ListParagraph"/>
        <w:spacing w:before="120" w:after="120" w:line="312" w:lineRule="auto"/>
        <w:ind w:right="-613"/>
        <w:jc w:val="center"/>
        <w:rPr>
          <w:sz w:val="26"/>
          <w:szCs w:val="26"/>
        </w:rPr>
      </w:pPr>
      <w:r w:rsidRPr="003D29F7">
        <w:rPr>
          <w:noProof/>
          <w:sz w:val="26"/>
          <w:szCs w:val="26"/>
        </w:rPr>
        <w:drawing>
          <wp:inline distT="0" distB="0" distL="0" distR="0" wp14:anchorId="1319D30C" wp14:editId="6475591F">
            <wp:extent cx="4675505" cy="3117215"/>
            <wp:effectExtent l="19050" t="19050" r="0" b="6985"/>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5505" cy="3117215"/>
                    </a:xfrm>
                    <a:prstGeom prst="rect">
                      <a:avLst/>
                    </a:prstGeom>
                    <a:noFill/>
                    <a:ln w="6350" cmpd="sng">
                      <a:solidFill>
                        <a:srgbClr val="000000"/>
                      </a:solidFill>
                      <a:miter lim="800000"/>
                      <a:headEnd/>
                      <a:tailEnd/>
                    </a:ln>
                    <a:effectLst/>
                  </pic:spPr>
                </pic:pic>
              </a:graphicData>
            </a:graphic>
          </wp:inline>
        </w:drawing>
      </w:r>
    </w:p>
    <w:p w14:paraId="38914355" w14:textId="77777777" w:rsidR="00977BAA" w:rsidRPr="003D29F7" w:rsidRDefault="00977BAA">
      <w:pPr>
        <w:pStyle w:val="ListParagraph"/>
        <w:spacing w:before="120" w:after="120" w:line="312" w:lineRule="auto"/>
        <w:ind w:right="-613"/>
        <w:jc w:val="center"/>
        <w:rPr>
          <w:sz w:val="26"/>
          <w:szCs w:val="26"/>
        </w:rPr>
      </w:pPr>
    </w:p>
    <w:p w14:paraId="37D0E3E7" w14:textId="77777777" w:rsidR="00977BAA" w:rsidRPr="003D29F7" w:rsidRDefault="00977BAA">
      <w:pPr>
        <w:pStyle w:val="ListParagraph"/>
        <w:numPr>
          <w:ilvl w:val="0"/>
          <w:numId w:val="3"/>
        </w:numPr>
        <w:spacing w:before="120" w:after="120" w:line="312" w:lineRule="auto"/>
        <w:ind w:right="-613"/>
      </w:pPr>
      <w:r w:rsidRPr="003D29F7">
        <w:rPr>
          <w:sz w:val="26"/>
          <w:szCs w:val="26"/>
        </w:rPr>
        <w:t xml:space="preserve">Sau khi có thông báo </w:t>
      </w:r>
      <w:r w:rsidRPr="003D29F7">
        <w:rPr>
          <w:b/>
          <w:sz w:val="26"/>
          <w:szCs w:val="26"/>
        </w:rPr>
        <w:t>Đã cập nhật phiên bản mới nhất</w:t>
      </w:r>
      <w:r w:rsidRPr="003D29F7">
        <w:rPr>
          <w:sz w:val="26"/>
          <w:szCs w:val="26"/>
        </w:rPr>
        <w:t>, quá trình đăng kí bản quyền và cập nhật Bkav Endpoint 15 thành công.</w:t>
      </w:r>
    </w:p>
    <w:p w14:paraId="63C3EE75" w14:textId="3D4F8D9B" w:rsidR="00977BAA" w:rsidRPr="003D29F7" w:rsidRDefault="001D36CE">
      <w:pPr>
        <w:pStyle w:val="ListParagraph"/>
        <w:spacing w:before="120" w:after="120" w:line="312" w:lineRule="auto"/>
        <w:ind w:left="720" w:right="-613"/>
        <w:jc w:val="center"/>
        <w:rPr>
          <w:sz w:val="26"/>
          <w:szCs w:val="26"/>
        </w:rPr>
      </w:pPr>
      <w:r w:rsidRPr="003D29F7">
        <w:rPr>
          <w:noProof/>
        </w:rPr>
        <w:lastRenderedPageBreak/>
        <w:drawing>
          <wp:inline distT="0" distB="0" distL="0" distR="0" wp14:anchorId="60C23DFC" wp14:editId="3497C439">
            <wp:extent cx="5725160" cy="2799080"/>
            <wp:effectExtent l="19050" t="19050" r="8890" b="1270"/>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5160" cy="2799080"/>
                    </a:xfrm>
                    <a:prstGeom prst="rect">
                      <a:avLst/>
                    </a:prstGeom>
                    <a:noFill/>
                    <a:ln w="6350" cmpd="sng">
                      <a:solidFill>
                        <a:srgbClr val="000000"/>
                      </a:solidFill>
                      <a:miter lim="800000"/>
                      <a:headEnd/>
                      <a:tailEnd/>
                    </a:ln>
                    <a:effectLst/>
                  </pic:spPr>
                </pic:pic>
              </a:graphicData>
            </a:graphic>
          </wp:inline>
        </w:drawing>
      </w:r>
    </w:p>
    <w:p w14:paraId="6E9FDAAA" w14:textId="77777777" w:rsidR="00977BAA" w:rsidRPr="003D29F7" w:rsidRDefault="00977BAA">
      <w:pPr>
        <w:pStyle w:val="ListParagraph"/>
        <w:spacing w:before="120" w:after="120" w:line="312" w:lineRule="auto"/>
        <w:ind w:left="720" w:right="-613"/>
        <w:jc w:val="center"/>
        <w:rPr>
          <w:sz w:val="26"/>
          <w:szCs w:val="26"/>
        </w:rPr>
      </w:pPr>
    </w:p>
    <w:p w14:paraId="059495A3" w14:textId="77777777" w:rsidR="00977BAA" w:rsidRPr="003D29F7" w:rsidRDefault="00977BAA">
      <w:pPr>
        <w:spacing w:before="120" w:after="120" w:line="312" w:lineRule="auto"/>
        <w:ind w:left="720"/>
        <w:jc w:val="both"/>
      </w:pPr>
    </w:p>
    <w:p w14:paraId="303D34A8" w14:textId="77777777" w:rsidR="003527F5" w:rsidRPr="003D29F7" w:rsidRDefault="003527F5">
      <w:pPr>
        <w:spacing w:before="120" w:after="120" w:line="312" w:lineRule="auto"/>
        <w:ind w:left="720"/>
        <w:jc w:val="both"/>
      </w:pPr>
    </w:p>
    <w:p w14:paraId="3719CB7A" w14:textId="77777777" w:rsidR="003527F5" w:rsidRPr="003D29F7" w:rsidRDefault="003527F5">
      <w:pPr>
        <w:spacing w:before="120" w:after="120" w:line="312" w:lineRule="auto"/>
        <w:ind w:left="720"/>
        <w:jc w:val="both"/>
      </w:pPr>
    </w:p>
    <w:p w14:paraId="739FD4DE" w14:textId="77777777" w:rsidR="003527F5" w:rsidRPr="003D29F7" w:rsidRDefault="003527F5">
      <w:pPr>
        <w:spacing w:before="120" w:after="120" w:line="312" w:lineRule="auto"/>
        <w:ind w:left="720"/>
        <w:jc w:val="both"/>
      </w:pPr>
    </w:p>
    <w:p w14:paraId="55B648C6" w14:textId="77777777" w:rsidR="003527F5" w:rsidRPr="003D29F7" w:rsidRDefault="003527F5">
      <w:pPr>
        <w:spacing w:before="120" w:after="120" w:line="312" w:lineRule="auto"/>
        <w:ind w:left="720"/>
        <w:jc w:val="both"/>
      </w:pPr>
    </w:p>
    <w:p w14:paraId="4D12C525" w14:textId="77777777" w:rsidR="003527F5" w:rsidRPr="003D29F7" w:rsidRDefault="003527F5">
      <w:pPr>
        <w:spacing w:before="120" w:after="120" w:line="312" w:lineRule="auto"/>
        <w:ind w:left="720"/>
        <w:jc w:val="both"/>
      </w:pPr>
    </w:p>
    <w:p w14:paraId="642207E3" w14:textId="77777777" w:rsidR="003527F5" w:rsidRPr="003D29F7" w:rsidRDefault="003527F5" w:rsidP="003527F5">
      <w:pPr>
        <w:numPr>
          <w:ilvl w:val="0"/>
          <w:numId w:val="9"/>
        </w:numPr>
        <w:pBdr>
          <w:top w:val="nil"/>
          <w:left w:val="nil"/>
          <w:bottom w:val="nil"/>
          <w:right w:val="nil"/>
          <w:between w:val="nil"/>
        </w:pBdr>
        <w:suppressAutoHyphens w:val="0"/>
        <w:spacing w:before="280" w:after="280" w:line="312" w:lineRule="auto"/>
        <w:ind w:right="-613"/>
        <w:rPr>
          <w:color w:val="000000"/>
          <w:sz w:val="26"/>
          <w:szCs w:val="26"/>
        </w:rPr>
      </w:pPr>
      <w:r w:rsidRPr="003D29F7">
        <w:rPr>
          <w:color w:val="000000"/>
          <w:sz w:val="26"/>
          <w:szCs w:val="26"/>
        </w:rPr>
        <w:t xml:space="preserve">Sau khi cập nhật bản mới nhất, phần mềm sẽ hiển thị hộp thoại yêu cầu khởi động lại máy để hoàn tất quá trình cài đặt. Sau khi tắt các chương trình và lưu dữ liệu trên máy chọn </w:t>
      </w:r>
      <w:r w:rsidRPr="003D29F7">
        <w:rPr>
          <w:b/>
          <w:color w:val="000000"/>
          <w:sz w:val="26"/>
          <w:szCs w:val="26"/>
        </w:rPr>
        <w:t>Khởi động lại</w:t>
      </w:r>
      <w:r w:rsidRPr="003D29F7">
        <w:rPr>
          <w:color w:val="000000"/>
          <w:sz w:val="26"/>
          <w:szCs w:val="26"/>
        </w:rPr>
        <w:t xml:space="preserve"> để hoàn tất quá trình cài đặt phần mềm.</w:t>
      </w:r>
    </w:p>
    <w:p w14:paraId="08957B71" w14:textId="77777777" w:rsidR="003527F5" w:rsidRPr="003D29F7" w:rsidRDefault="003527F5">
      <w:pPr>
        <w:spacing w:before="120" w:after="120" w:line="312" w:lineRule="auto"/>
        <w:ind w:left="720"/>
        <w:jc w:val="both"/>
      </w:pPr>
    </w:p>
    <w:p w14:paraId="69AD47B5" w14:textId="1803A497" w:rsidR="00C25698" w:rsidRPr="003D29F7" w:rsidRDefault="001D36CE" w:rsidP="003527F5">
      <w:pPr>
        <w:spacing w:before="120" w:after="120" w:line="312" w:lineRule="auto"/>
        <w:ind w:left="720"/>
        <w:jc w:val="center"/>
      </w:pPr>
      <w:r w:rsidRPr="003D29F7">
        <w:rPr>
          <w:noProof/>
        </w:rPr>
        <w:drawing>
          <wp:inline distT="0" distB="0" distL="0" distR="0" wp14:anchorId="16D0E975" wp14:editId="645B2768">
            <wp:extent cx="6885940" cy="4484370"/>
            <wp:effectExtent l="19050" t="19050" r="0"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85940" cy="4484370"/>
                    </a:xfrm>
                    <a:prstGeom prst="rect">
                      <a:avLst/>
                    </a:prstGeom>
                    <a:noFill/>
                    <a:ln w="6350" cmpd="sng">
                      <a:solidFill>
                        <a:srgbClr val="000000"/>
                      </a:solidFill>
                      <a:miter lim="800000"/>
                      <a:headEnd/>
                      <a:tailEnd/>
                    </a:ln>
                    <a:effectLst/>
                  </pic:spPr>
                </pic:pic>
              </a:graphicData>
            </a:graphic>
          </wp:inline>
        </w:drawing>
      </w:r>
    </w:p>
    <w:sectPr w:rsidR="00C25698" w:rsidRPr="003D29F7">
      <w:footerReference w:type="default" r:id="rId22"/>
      <w:pgSz w:w="16838" w:h="11906" w:orient="landscape"/>
      <w:pgMar w:top="1418" w:right="1134" w:bottom="1134" w:left="1134" w:header="567" w:footer="567" w:gutter="0"/>
      <w:cols w:space="72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93C69" w14:textId="77777777" w:rsidR="00DB7764" w:rsidRDefault="00DB7764">
      <w:r>
        <w:separator/>
      </w:r>
    </w:p>
  </w:endnote>
  <w:endnote w:type="continuationSeparator" w:id="0">
    <w:p w14:paraId="2E71F27B" w14:textId="77777777" w:rsidR="00DB7764" w:rsidRDefault="00DB7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E5468" w14:textId="77777777" w:rsidR="00977BAA" w:rsidRPr="00386857" w:rsidRDefault="00977BAA" w:rsidP="00386857">
    <w:pPr>
      <w:pStyle w:val="Header"/>
      <w:pBdr>
        <w:bottom w:val="double" w:sz="1" w:space="1" w:color="800000"/>
      </w:pBdr>
      <w:rPr>
        <w:i/>
        <w:sz w:val="26"/>
        <w:szCs w:val="26"/>
      </w:rPr>
    </w:pPr>
    <w:r>
      <w:rPr>
        <w:i/>
        <w:sz w:val="26"/>
        <w:szCs w:val="2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D45C3" w14:textId="77777777" w:rsidR="00DB7764" w:rsidRDefault="00DB7764">
      <w:r>
        <w:separator/>
      </w:r>
    </w:p>
  </w:footnote>
  <w:footnote w:type="continuationSeparator" w:id="0">
    <w:p w14:paraId="2D03D9F6" w14:textId="77777777" w:rsidR="00DB7764" w:rsidRDefault="00DB77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B2BE9410"/>
    <w:lvl w:ilvl="0">
      <w:start w:val="1"/>
      <w:numFmt w:val="decimal"/>
      <w:pStyle w:val="Heading1"/>
      <w:lvlText w:val="%1"/>
      <w:lvlJc w:val="left"/>
      <w:pPr>
        <w:tabs>
          <w:tab w:val="num" w:pos="0"/>
        </w:tabs>
        <w:ind w:left="432" w:hanging="432"/>
      </w:pPr>
      <w:rPr>
        <w:rFonts w:ascii="Symbol" w:hAnsi="Symbol" w:cs="Symbol"/>
      </w:rPr>
    </w:lvl>
    <w:lvl w:ilvl="1">
      <w:start w:val="1"/>
      <w:numFmt w:val="decimal"/>
      <w:pStyle w:val="Heading2"/>
      <w:lvlText w:val="%1.%2"/>
      <w:lvlJc w:val="left"/>
      <w:pPr>
        <w:tabs>
          <w:tab w:val="num" w:pos="0"/>
        </w:tabs>
        <w:ind w:left="696" w:hanging="576"/>
      </w:pPr>
      <w:rPr>
        <w:rFonts w:ascii="Times New Roman" w:hAnsi="Times New Roman" w:cs="Times New Roman" w:hint="default"/>
      </w:rPr>
    </w:lvl>
    <w:lvl w:ilvl="2">
      <w:start w:val="1"/>
      <w:numFmt w:val="decimal"/>
      <w:pStyle w:val="Heading3"/>
      <w:lvlText w:val="%1.%2.%3"/>
      <w:lvlJc w:val="left"/>
      <w:pPr>
        <w:tabs>
          <w:tab w:val="num" w:pos="0"/>
        </w:tabs>
        <w:ind w:left="720" w:hanging="720"/>
      </w:pPr>
      <w:rPr>
        <w:rFonts w:ascii="Arial" w:hAnsi="Arial" w:cs="Arial" w:hint="default"/>
        <w:color w:val="0070C0"/>
        <w:sz w:val="30"/>
        <w:szCs w:val="30"/>
      </w:rPr>
    </w:lvl>
    <w:lvl w:ilvl="3">
      <w:start w:val="1"/>
      <w:numFmt w:val="decimal"/>
      <w:pStyle w:val="Heading4"/>
      <w:lvlText w:val="%1.%2.%3.%4"/>
      <w:lvlJc w:val="left"/>
      <w:pPr>
        <w:tabs>
          <w:tab w:val="num" w:pos="0"/>
        </w:tabs>
        <w:ind w:left="864" w:hanging="864"/>
      </w:pPr>
      <w:rPr>
        <w:rFonts w:ascii="Wingdings" w:hAnsi="Wingdings" w:cs="Wingdings"/>
      </w:r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color w:val="000000"/>
        <w:sz w:val="26"/>
        <w:szCs w:val="26"/>
        <w:shd w:val="clear" w:color="auto" w:fill="FFFFFF"/>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color w:val="000000"/>
        <w:sz w:val="26"/>
        <w:szCs w:val="26"/>
      </w:rPr>
    </w:lvl>
  </w:abstractNum>
  <w:abstractNum w:abstractNumId="3" w15:restartNumberingAfterBreak="0">
    <w:nsid w:val="023E3978"/>
    <w:multiLevelType w:val="hybridMultilevel"/>
    <w:tmpl w:val="C162791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FDC6AA8"/>
    <w:multiLevelType w:val="hybridMultilevel"/>
    <w:tmpl w:val="693EEF52"/>
    <w:lvl w:ilvl="0" w:tplc="CDF0F56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4557A10"/>
    <w:multiLevelType w:val="hybridMultilevel"/>
    <w:tmpl w:val="301863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5C830AC"/>
    <w:multiLevelType w:val="hybridMultilevel"/>
    <w:tmpl w:val="073E2AD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B20455A"/>
    <w:multiLevelType w:val="multilevel"/>
    <w:tmpl w:val="C46E29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82657979">
    <w:abstractNumId w:val="0"/>
  </w:num>
  <w:num w:numId="2" w16cid:durableId="1683049482">
    <w:abstractNumId w:val="1"/>
  </w:num>
  <w:num w:numId="3" w16cid:durableId="1587038342">
    <w:abstractNumId w:val="2"/>
  </w:num>
  <w:num w:numId="4" w16cid:durableId="275412344">
    <w:abstractNumId w:val="5"/>
  </w:num>
  <w:num w:numId="5" w16cid:durableId="1618833076">
    <w:abstractNumId w:val="4"/>
  </w:num>
  <w:num w:numId="6" w16cid:durableId="1122462279">
    <w:abstractNumId w:val="4"/>
  </w:num>
  <w:num w:numId="7" w16cid:durableId="2029408871">
    <w:abstractNumId w:val="3"/>
  </w:num>
  <w:num w:numId="8" w16cid:durableId="312418621">
    <w:abstractNumId w:val="6"/>
  </w:num>
  <w:num w:numId="9" w16cid:durableId="148157547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1"/>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033"/>
    <w:rsid w:val="000254BE"/>
    <w:rsid w:val="00027631"/>
    <w:rsid w:val="00043DA0"/>
    <w:rsid w:val="00067F0B"/>
    <w:rsid w:val="00097B22"/>
    <w:rsid w:val="000A401B"/>
    <w:rsid w:val="000D3730"/>
    <w:rsid w:val="00136033"/>
    <w:rsid w:val="00167E01"/>
    <w:rsid w:val="00180828"/>
    <w:rsid w:val="001B3322"/>
    <w:rsid w:val="001D36CE"/>
    <w:rsid w:val="001F091E"/>
    <w:rsid w:val="0020417F"/>
    <w:rsid w:val="00206B0B"/>
    <w:rsid w:val="00227406"/>
    <w:rsid w:val="00254A70"/>
    <w:rsid w:val="00287D9E"/>
    <w:rsid w:val="0030235F"/>
    <w:rsid w:val="003527F5"/>
    <w:rsid w:val="0037083B"/>
    <w:rsid w:val="00386857"/>
    <w:rsid w:val="003D29F7"/>
    <w:rsid w:val="003F2FEB"/>
    <w:rsid w:val="00404249"/>
    <w:rsid w:val="00421C4F"/>
    <w:rsid w:val="00436085"/>
    <w:rsid w:val="004B11E8"/>
    <w:rsid w:val="004E1041"/>
    <w:rsid w:val="0055003E"/>
    <w:rsid w:val="00560998"/>
    <w:rsid w:val="0059369A"/>
    <w:rsid w:val="00596403"/>
    <w:rsid w:val="005E4C7E"/>
    <w:rsid w:val="006343C0"/>
    <w:rsid w:val="00665C41"/>
    <w:rsid w:val="00670506"/>
    <w:rsid w:val="00671192"/>
    <w:rsid w:val="006F6BDE"/>
    <w:rsid w:val="007A299B"/>
    <w:rsid w:val="007D2DFE"/>
    <w:rsid w:val="00830BAE"/>
    <w:rsid w:val="00857161"/>
    <w:rsid w:val="0091633E"/>
    <w:rsid w:val="009325B4"/>
    <w:rsid w:val="00942B7B"/>
    <w:rsid w:val="00946C0F"/>
    <w:rsid w:val="00952C25"/>
    <w:rsid w:val="00967CA9"/>
    <w:rsid w:val="00977BAA"/>
    <w:rsid w:val="009D0CD0"/>
    <w:rsid w:val="009E2020"/>
    <w:rsid w:val="00A921FF"/>
    <w:rsid w:val="00A933F3"/>
    <w:rsid w:val="00AA2D7A"/>
    <w:rsid w:val="00B07EEC"/>
    <w:rsid w:val="00B20999"/>
    <w:rsid w:val="00B57C50"/>
    <w:rsid w:val="00BA7C47"/>
    <w:rsid w:val="00C168E1"/>
    <w:rsid w:val="00C17E08"/>
    <w:rsid w:val="00C25698"/>
    <w:rsid w:val="00C3170E"/>
    <w:rsid w:val="00C54FC3"/>
    <w:rsid w:val="00C7716F"/>
    <w:rsid w:val="00CA039D"/>
    <w:rsid w:val="00CD608E"/>
    <w:rsid w:val="00D40C1E"/>
    <w:rsid w:val="00D70F57"/>
    <w:rsid w:val="00D94647"/>
    <w:rsid w:val="00DB182E"/>
    <w:rsid w:val="00DB45CB"/>
    <w:rsid w:val="00DB7764"/>
    <w:rsid w:val="00DC0E93"/>
    <w:rsid w:val="00E3084F"/>
    <w:rsid w:val="00E827D6"/>
    <w:rsid w:val="00EA4480"/>
    <w:rsid w:val="00EB2064"/>
    <w:rsid w:val="00F02E5F"/>
    <w:rsid w:val="00F12F72"/>
    <w:rsid w:val="00F6357A"/>
    <w:rsid w:val="00F66596"/>
    <w:rsid w:val="00F7469F"/>
    <w:rsid w:val="00F77D5A"/>
    <w:rsid w:val="00F84137"/>
    <w:rsid w:val="00FA3247"/>
    <w:rsid w:val="00FB2317"/>
    <w:rsid w:val="00FB3C33"/>
    <w:rsid w:val="00FE6B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7BD040F3"/>
  <w15:chartTrackingRefBased/>
  <w15:docId w15:val="{4B4804B2-D55F-4E33-9B80-902424923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567"/>
      </w:tabs>
      <w:spacing w:before="240" w:after="240"/>
      <w:ind w:left="0" w:firstLine="0"/>
      <w:outlineLvl w:val="0"/>
    </w:pPr>
    <w:rPr>
      <w:rFonts w:ascii="Arial" w:hAnsi="Arial" w:cs="Arial"/>
      <w:b/>
      <w:color w:val="0000FF"/>
      <w:sz w:val="36"/>
      <w:szCs w:val="32"/>
    </w:rPr>
  </w:style>
  <w:style w:type="paragraph" w:styleId="Heading2">
    <w:name w:val="heading 2"/>
    <w:basedOn w:val="Normal"/>
    <w:next w:val="Normal"/>
    <w:qFormat/>
    <w:pPr>
      <w:keepNext/>
      <w:numPr>
        <w:ilvl w:val="1"/>
        <w:numId w:val="1"/>
      </w:numPr>
      <w:tabs>
        <w:tab w:val="left" w:pos="630"/>
      </w:tabs>
      <w:spacing w:before="240" w:after="240"/>
      <w:ind w:left="0" w:firstLine="0"/>
      <w:outlineLvl w:val="1"/>
    </w:pPr>
    <w:rPr>
      <w:rFonts w:ascii="Arial" w:hAnsi="Arial" w:cs="Arial"/>
      <w:b/>
      <w:iCs/>
      <w:color w:val="993366"/>
      <w:sz w:val="32"/>
      <w:szCs w:val="32"/>
    </w:rPr>
  </w:style>
  <w:style w:type="paragraph" w:styleId="Heading3">
    <w:name w:val="heading 3"/>
    <w:basedOn w:val="Normal"/>
    <w:next w:val="Normal"/>
    <w:qFormat/>
    <w:pPr>
      <w:keepNext/>
      <w:numPr>
        <w:ilvl w:val="2"/>
        <w:numId w:val="1"/>
      </w:numPr>
      <w:tabs>
        <w:tab w:val="left" w:pos="810"/>
      </w:tabs>
      <w:spacing w:before="240" w:after="240"/>
      <w:ind w:left="0" w:firstLine="0"/>
      <w:outlineLvl w:val="2"/>
    </w:pPr>
    <w:rPr>
      <w:rFonts w:ascii="Arial" w:hAnsi="Arial" w:cs="Arial"/>
      <w:b/>
      <w:bCs/>
      <w:color w:val="0070C0"/>
      <w:sz w:val="30"/>
      <w:szCs w:val="30"/>
    </w:rPr>
  </w:style>
  <w:style w:type="paragraph" w:styleId="Heading4">
    <w:name w:val="heading 4"/>
    <w:basedOn w:val="Normal"/>
    <w:next w:val="Normal"/>
    <w:qFormat/>
    <w:pPr>
      <w:keepNext/>
      <w:numPr>
        <w:ilvl w:val="3"/>
        <w:numId w:val="1"/>
      </w:numPr>
      <w:tabs>
        <w:tab w:val="left" w:pos="1080"/>
      </w:tabs>
      <w:spacing w:before="240" w:after="240"/>
      <w:ind w:left="0" w:firstLine="0"/>
      <w:outlineLvl w:val="3"/>
    </w:pPr>
    <w:rPr>
      <w:rFonts w:ascii="Arial" w:hAnsi="Arial" w:cs="Arial"/>
      <w:b/>
      <w:color w:val="C00000"/>
      <w:sz w:val="28"/>
      <w:szCs w:val="28"/>
    </w:rPr>
  </w:style>
  <w:style w:type="paragraph" w:styleId="Heading5">
    <w:name w:val="heading 5"/>
    <w:basedOn w:val="Normal"/>
    <w:next w:val="Normal"/>
    <w:qFormat/>
    <w:pPr>
      <w:numPr>
        <w:ilvl w:val="4"/>
        <w:numId w:val="1"/>
      </w:numPr>
      <w:spacing w:before="240" w:after="60"/>
      <w:outlineLvl w:val="4"/>
    </w:pPr>
    <w:rPr>
      <w:rFonts w:ascii="Calibri" w:hAnsi="Calibri" w:cs="Calibri"/>
      <w:b/>
      <w:bCs/>
      <w:i/>
      <w:iCs/>
      <w:sz w:val="26"/>
      <w:szCs w:val="26"/>
      <w:lang w:val="x-none"/>
    </w:rPr>
  </w:style>
  <w:style w:type="paragraph" w:styleId="Heading6">
    <w:name w:val="heading 6"/>
    <w:basedOn w:val="Normal"/>
    <w:next w:val="Normal"/>
    <w:qFormat/>
    <w:pPr>
      <w:numPr>
        <w:ilvl w:val="5"/>
        <w:numId w:val="1"/>
      </w:numPr>
      <w:spacing w:before="240" w:after="60"/>
      <w:outlineLvl w:val="5"/>
    </w:pPr>
    <w:rPr>
      <w:rFonts w:ascii="Calibri" w:hAnsi="Calibri" w:cs="Calibri"/>
      <w:b/>
      <w:bCs/>
      <w:sz w:val="22"/>
      <w:szCs w:val="22"/>
      <w:lang w:val="x-none"/>
    </w:rPr>
  </w:style>
  <w:style w:type="paragraph" w:styleId="Heading7">
    <w:name w:val="heading 7"/>
    <w:basedOn w:val="Normal"/>
    <w:next w:val="Normal"/>
    <w:qFormat/>
    <w:pPr>
      <w:numPr>
        <w:ilvl w:val="6"/>
        <w:numId w:val="1"/>
      </w:numPr>
      <w:spacing w:before="240" w:after="60"/>
      <w:outlineLvl w:val="6"/>
    </w:pPr>
    <w:rPr>
      <w:rFonts w:ascii="Calibri" w:hAnsi="Calibri" w:cs="Calibri"/>
      <w:lang w:val="x-none"/>
    </w:rPr>
  </w:style>
  <w:style w:type="paragraph" w:styleId="Heading8">
    <w:name w:val="heading 8"/>
    <w:basedOn w:val="Normal"/>
    <w:next w:val="Normal"/>
    <w:qFormat/>
    <w:pPr>
      <w:numPr>
        <w:ilvl w:val="7"/>
        <w:numId w:val="1"/>
      </w:numPr>
      <w:spacing w:before="240" w:after="60"/>
      <w:outlineLvl w:val="7"/>
    </w:pPr>
    <w:rPr>
      <w:rFonts w:ascii="Calibri" w:hAnsi="Calibri" w:cs="Calibri"/>
      <w:i/>
      <w:iCs/>
      <w:lang w:val="x-none"/>
    </w:rPr>
  </w:style>
  <w:style w:type="paragraph" w:styleId="Heading9">
    <w:name w:val="heading 9"/>
    <w:basedOn w:val="Normal"/>
    <w:next w:val="Normal"/>
    <w:qFormat/>
    <w:pPr>
      <w:numPr>
        <w:ilvl w:val="8"/>
        <w:numId w:val="1"/>
      </w:numPr>
      <w:spacing w:before="240" w:after="60"/>
      <w:outlineLvl w:val="8"/>
    </w:pPr>
    <w:rPr>
      <w:rFonts w:ascii="Cambria" w:hAnsi="Cambria" w:cs="Cambria"/>
      <w:sz w:val="22"/>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Arial" w:hAnsi="Arial" w:cs="Arial" w:hint="default"/>
      <w:color w:val="0070C0"/>
      <w:sz w:val="30"/>
      <w:szCs w:val="30"/>
    </w:rPr>
  </w:style>
  <w:style w:type="character" w:customStyle="1" w:styleId="WW8Num1z3">
    <w:name w:val="WW8Num1z3"/>
    <w:rPr>
      <w:rFonts w:ascii="Wingdings" w:hAnsi="Wingdings" w:cs="Wingdings"/>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color w:val="000000"/>
      <w:sz w:val="26"/>
      <w:szCs w:val="26"/>
      <w:shd w:val="clear" w:color="auto" w:fill="FFFFFF"/>
    </w:rPr>
  </w:style>
  <w:style w:type="character" w:customStyle="1" w:styleId="WW8Num3z0">
    <w:name w:val="WW8Num3z0"/>
    <w:rPr>
      <w:rFonts w:ascii="Symbol" w:hAnsi="Symbol" w:cs="Symbol" w:hint="default"/>
      <w:color w:val="000000"/>
      <w:sz w:val="26"/>
      <w:szCs w:val="26"/>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4z0">
    <w:name w:val="WW8Num4z0"/>
    <w:rPr>
      <w:rFonts w:ascii="Symbol" w:hAnsi="Symbol" w:cs="Symbol" w:hint="default"/>
      <w:color w:val="auto"/>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ascii="Symbol" w:hAnsi="Symbol" w:cs="Symbol" w:hint="default"/>
      <w:color w:val="auto"/>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ascii="Symbol" w:hAnsi="Symbol" w:cs="Symbol" w:hint="default"/>
      <w:color w:val="auto"/>
      <w:sz w:val="26"/>
      <w:szCs w:val="26"/>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Courier New" w:hAnsi="Courier New" w:cs="Courier New" w:hint="default"/>
      <w:color w:val="auto"/>
    </w:rPr>
  </w:style>
  <w:style w:type="character" w:customStyle="1" w:styleId="WW8Num7z1">
    <w:name w:val="WW8Num7z1"/>
    <w:rPr>
      <w:rFonts w:ascii="Wingdings" w:hAnsi="Wingdings" w:cs="Wingdings" w:hint="default"/>
      <w:color w:val="auto"/>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customStyle="1" w:styleId="WW8Num7z4">
    <w:name w:val="WW8Num7z4"/>
    <w:rPr>
      <w:rFonts w:ascii="Courier New" w:hAnsi="Courier New" w:cs="Courier New" w:hint="default"/>
    </w:rPr>
  </w:style>
  <w:style w:type="character" w:customStyle="1" w:styleId="WW8Num8z0">
    <w:name w:val="WW8Num8z0"/>
    <w:rPr>
      <w:rFonts w:ascii="Symbol" w:hAnsi="Symbol" w:cs="Symbol" w:hint="default"/>
      <w:color w:val="auto"/>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8z3">
    <w:name w:val="WW8Num8z3"/>
    <w:rPr>
      <w:rFonts w:ascii="Symbol" w:hAnsi="Symbol" w:cs="Symbol" w:hint="default"/>
    </w:rPr>
  </w:style>
  <w:style w:type="character" w:customStyle="1" w:styleId="WW8Num9z0">
    <w:name w:val="WW8Num9z0"/>
    <w:rPr>
      <w:rFonts w:ascii="Arial" w:hAnsi="Arial" w:cs="Arial" w:hint="default"/>
    </w:rPr>
  </w:style>
  <w:style w:type="character" w:customStyle="1" w:styleId="WW8Num9z1">
    <w:name w:val="WW8Num9z1"/>
    <w:rPr>
      <w:rFonts w:ascii="Arial" w:hAnsi="Arial" w:cs="Arial" w:hint="default"/>
      <w:color w:val="993366"/>
      <w:sz w:val="32"/>
      <w:szCs w:val="32"/>
    </w:rPr>
  </w:style>
  <w:style w:type="character" w:customStyle="1" w:styleId="WW8Num9z2">
    <w:name w:val="WW8Num9z2"/>
    <w:rPr>
      <w:rFonts w:ascii="Arial" w:hAnsi="Arial" w:cs="Arial" w:hint="default"/>
      <w:color w:val="0070C0"/>
      <w:sz w:val="30"/>
      <w:szCs w:val="30"/>
    </w:rPr>
  </w:style>
  <w:style w:type="character" w:customStyle="1" w:styleId="WW8Num9z3">
    <w:name w:val="WW8Num9z3"/>
    <w:rPr>
      <w:rFonts w:ascii="Arial" w:hAnsi="Arial" w:cs="Arial" w:hint="default"/>
      <w:color w:val="C00000"/>
      <w:sz w:val="28"/>
      <w:szCs w:val="28"/>
    </w:rPr>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Symbol" w:hAnsi="Symbol" w:cs="Symbol" w:hint="default"/>
      <w:sz w:val="26"/>
      <w:szCs w:val="26"/>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0">
    <w:name w:val="WW8Num11z0"/>
    <w:rPr>
      <w:rFonts w:ascii="Symbol" w:hAnsi="Symbol" w:cs="Symbo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styleId="Strong">
    <w:name w:val="Strong"/>
    <w:qFormat/>
    <w:rPr>
      <w:b/>
      <w:bCs/>
    </w:rPr>
  </w:style>
  <w:style w:type="character" w:customStyle="1" w:styleId="Heading5Char">
    <w:name w:val="Heading 5 Char"/>
    <w:rPr>
      <w:rFonts w:ascii="Calibri" w:hAnsi="Calibri" w:cs="Calibri"/>
      <w:b/>
      <w:bCs/>
      <w:i/>
      <w:iCs/>
      <w:sz w:val="26"/>
      <w:szCs w:val="26"/>
    </w:rPr>
  </w:style>
  <w:style w:type="character" w:customStyle="1" w:styleId="Heading6Char">
    <w:name w:val="Heading 6 Char"/>
    <w:rPr>
      <w:rFonts w:ascii="Calibri" w:hAnsi="Calibri" w:cs="Calibri"/>
      <w:b/>
      <w:bCs/>
      <w:sz w:val="22"/>
      <w:szCs w:val="22"/>
    </w:rPr>
  </w:style>
  <w:style w:type="character" w:customStyle="1" w:styleId="Heading7Char">
    <w:name w:val="Heading 7 Char"/>
    <w:rPr>
      <w:rFonts w:ascii="Calibri" w:hAnsi="Calibri" w:cs="Calibri"/>
      <w:sz w:val="24"/>
      <w:szCs w:val="24"/>
    </w:rPr>
  </w:style>
  <w:style w:type="character" w:customStyle="1" w:styleId="Heading8Char">
    <w:name w:val="Heading 8 Char"/>
    <w:rPr>
      <w:rFonts w:ascii="Calibri" w:hAnsi="Calibri" w:cs="Calibri"/>
      <w:i/>
      <w:iCs/>
      <w:sz w:val="24"/>
      <w:szCs w:val="24"/>
    </w:rPr>
  </w:style>
  <w:style w:type="character" w:customStyle="1" w:styleId="Heading9Char">
    <w:name w:val="Heading 9 Char"/>
    <w:rPr>
      <w:rFonts w:ascii="Cambria" w:hAnsi="Cambria" w:cs="Cambria"/>
      <w:sz w:val="22"/>
      <w:szCs w:val="22"/>
    </w:rPr>
  </w:style>
  <w:style w:type="character" w:styleId="Hyperlink">
    <w:name w:val="Hyperlink"/>
    <w:uiPriority w:val="99"/>
    <w:rPr>
      <w:color w:val="0000FF"/>
      <w:u w:val="single"/>
    </w:rPr>
  </w:style>
  <w:style w:type="character" w:styleId="Emphasis">
    <w:name w:val="Emphasis"/>
    <w:qFormat/>
    <w:rPr>
      <w:i/>
      <w:iCs/>
    </w:rPr>
  </w:style>
  <w:style w:type="character" w:customStyle="1" w:styleId="BalloonTextChar">
    <w:name w:val="Balloon Text Char"/>
    <w:rPr>
      <w:rFonts w:ascii="Tahoma" w:hAnsi="Tahoma" w:cs="Tahoma"/>
      <w:sz w:val="16"/>
      <w:szCs w:val="16"/>
    </w:rPr>
  </w:style>
  <w:style w:type="character" w:customStyle="1" w:styleId="HeaderChar">
    <w:name w:val="Header Char"/>
    <w:rPr>
      <w:sz w:val="24"/>
      <w:szCs w:val="24"/>
    </w:rPr>
  </w:style>
  <w:style w:type="character" w:customStyle="1" w:styleId="FooterChar">
    <w:name w:val="Footer Char"/>
    <w:rPr>
      <w:sz w:val="24"/>
      <w:szCs w:val="24"/>
    </w:rPr>
  </w:style>
  <w:style w:type="character" w:customStyle="1" w:styleId="apple-style-span">
    <w:name w:val="apple-style-span"/>
    <w:basedOn w:val="DefaultParagraphFont"/>
  </w:style>
  <w:style w:type="character" w:styleId="FollowedHyperlink">
    <w:name w:val="FollowedHyperlink"/>
    <w:rPr>
      <w:color w:val="800080"/>
      <w:u w:val="single"/>
    </w:rPr>
  </w:style>
  <w:style w:type="paragraph" w:customStyle="1" w:styleId="Tiu">
    <w:name w:val="Tiêu đề"/>
    <w:basedOn w:val="Normal"/>
    <w:next w:val="BodyText"/>
    <w:pPr>
      <w:keepNext/>
      <w:spacing w:before="240" w:after="120"/>
    </w:pPr>
    <w:rPr>
      <w:rFonts w:ascii="Arial" w:eastAsia="Microsoft YaHei" w:hAnsi="Arial" w:cs="Lucida Sans"/>
      <w:sz w:val="28"/>
      <w:szCs w:val="28"/>
    </w:rPr>
  </w:style>
  <w:style w:type="paragraph" w:styleId="BodyText">
    <w:name w:val="Body Text"/>
    <w:basedOn w:val="Normal"/>
    <w:pPr>
      <w:spacing w:after="120"/>
    </w:pPr>
  </w:style>
  <w:style w:type="paragraph" w:styleId="List">
    <w:name w:val="List"/>
    <w:basedOn w:val="BodyText"/>
    <w:rPr>
      <w:rFonts w:cs="Lucida Sans"/>
    </w:rPr>
  </w:style>
  <w:style w:type="paragraph" w:customStyle="1" w:styleId="Ph">
    <w:name w:val="Phụ đề"/>
    <w:basedOn w:val="Normal"/>
    <w:pPr>
      <w:suppressLineNumbers/>
      <w:spacing w:before="120" w:after="120"/>
    </w:pPr>
    <w:rPr>
      <w:rFonts w:cs="Lucida Sans"/>
      <w:i/>
      <w:iCs/>
    </w:rPr>
  </w:style>
  <w:style w:type="paragraph" w:customStyle="1" w:styleId="Chmc">
    <w:name w:val="Chỉ mục"/>
    <w:basedOn w:val="Normal"/>
    <w:pPr>
      <w:suppressLineNumbers/>
    </w:pPr>
    <w:rPr>
      <w:rFonts w:cs="Lucida Sans"/>
    </w:rPr>
  </w:style>
  <w:style w:type="paragraph" w:styleId="BodyTextIndent">
    <w:name w:val="Body Text Indent"/>
    <w:basedOn w:val="Normal"/>
    <w:pPr>
      <w:ind w:firstLine="360"/>
    </w:pPr>
    <w:rPr>
      <w:bCs/>
    </w:rPr>
  </w:style>
  <w:style w:type="paragraph" w:styleId="BalloonText">
    <w:name w:val="Balloon Text"/>
    <w:basedOn w:val="Normal"/>
    <w:rPr>
      <w:rFonts w:ascii="Tahoma" w:hAnsi="Tahoma" w:cs="Tahoma"/>
      <w:sz w:val="16"/>
      <w:szCs w:val="16"/>
      <w:lang w:val="x-none"/>
    </w:rPr>
  </w:style>
  <w:style w:type="paragraph" w:styleId="TOC1">
    <w:name w:val="toc 1"/>
    <w:basedOn w:val="Normal"/>
    <w:next w:val="Normal"/>
    <w:uiPriority w:val="39"/>
    <w:rPr>
      <w:rFonts w:ascii="Arial" w:hAnsi="Arial" w:cs="Arial"/>
      <w:b/>
      <w:sz w:val="28"/>
    </w:rPr>
  </w:style>
  <w:style w:type="paragraph" w:styleId="TableofFigures">
    <w:name w:val="table of figures"/>
    <w:basedOn w:val="Normal"/>
    <w:next w:val="Normal"/>
  </w:style>
  <w:style w:type="paragraph" w:styleId="TOC2">
    <w:name w:val="toc 2"/>
    <w:basedOn w:val="Normal"/>
    <w:next w:val="Normal"/>
    <w:uiPriority w:val="39"/>
    <w:pPr>
      <w:ind w:left="240"/>
    </w:pPr>
    <w:rPr>
      <w:rFonts w:ascii="Arial" w:hAnsi="Arial" w:cs="Arial"/>
      <w:sz w:val="26"/>
    </w:rPr>
  </w:style>
  <w:style w:type="paragraph" w:styleId="ListParagraph">
    <w:name w:val="List Paragraph"/>
    <w:basedOn w:val="Normal"/>
    <w:qFormat/>
    <w:pPr>
      <w:spacing w:before="280" w:after="280"/>
    </w:pPr>
  </w:style>
  <w:style w:type="paragraph" w:customStyle="1" w:styleId="TableContents">
    <w:name w:val="Table Contents"/>
    <w:basedOn w:val="Normal"/>
    <w:pPr>
      <w:suppressLineNumbers/>
    </w:pPr>
  </w:style>
  <w:style w:type="paragraph" w:styleId="TOC3">
    <w:name w:val="toc 3"/>
    <w:basedOn w:val="Normal"/>
    <w:next w:val="Normal"/>
    <w:pPr>
      <w:ind w:left="480"/>
    </w:pPr>
    <w:rPr>
      <w:rFonts w:ascii="Arial" w:hAnsi="Arial" w:cs="Arial"/>
    </w:rPr>
  </w:style>
  <w:style w:type="paragraph" w:styleId="TOC4">
    <w:name w:val="toc 4"/>
    <w:basedOn w:val="Normal"/>
    <w:next w:val="Normal"/>
    <w:pPr>
      <w:ind w:left="720"/>
    </w:pPr>
    <w:rPr>
      <w:rFonts w:ascii="Arial" w:hAnsi="Arial" w:cs="Arial"/>
    </w:rPr>
  </w:style>
  <w:style w:type="paragraph" w:styleId="TOCHeading">
    <w:name w:val="TOC Heading"/>
    <w:basedOn w:val="Heading1"/>
    <w:next w:val="Normal"/>
    <w:qFormat/>
    <w:pPr>
      <w:keepLines/>
      <w:numPr>
        <w:numId w:val="0"/>
      </w:numPr>
      <w:tabs>
        <w:tab w:val="clear" w:pos="567"/>
      </w:tabs>
      <w:spacing w:before="480" w:after="0" w:line="276" w:lineRule="auto"/>
    </w:pPr>
    <w:rPr>
      <w:rFonts w:ascii="Cambria" w:hAnsi="Cambria" w:cs="Times New Roman"/>
      <w:bCs/>
      <w:color w:val="365F91"/>
      <w:sz w:val="28"/>
      <w:szCs w:val="28"/>
    </w:rPr>
  </w:style>
  <w:style w:type="paragraph" w:styleId="Header">
    <w:name w:val="header"/>
    <w:basedOn w:val="Normal"/>
    <w:pPr>
      <w:tabs>
        <w:tab w:val="center" w:pos="4680"/>
        <w:tab w:val="right" w:pos="9360"/>
      </w:tabs>
    </w:pPr>
    <w:rPr>
      <w:lang w:val="x-none"/>
    </w:rPr>
  </w:style>
  <w:style w:type="paragraph" w:styleId="TOC5">
    <w:name w:val="toc 5"/>
    <w:basedOn w:val="Normal"/>
    <w:next w:val="Normal"/>
    <w:pPr>
      <w:ind w:left="960"/>
    </w:pPr>
    <w:rPr>
      <w:rFonts w:ascii="Arial" w:hAnsi="Arial" w:cs="Arial"/>
    </w:rPr>
  </w:style>
  <w:style w:type="paragraph" w:styleId="TOC6">
    <w:name w:val="toc 6"/>
    <w:basedOn w:val="Normal"/>
    <w:next w:val="Normal"/>
    <w:pPr>
      <w:ind w:left="1200"/>
    </w:pPr>
    <w:rPr>
      <w:rFonts w:ascii="Arial" w:hAnsi="Arial" w:cs="Arial"/>
    </w:rPr>
  </w:style>
  <w:style w:type="paragraph" w:styleId="Footer">
    <w:name w:val="footer"/>
    <w:basedOn w:val="Normal"/>
    <w:pPr>
      <w:tabs>
        <w:tab w:val="center" w:pos="4680"/>
        <w:tab w:val="right" w:pos="9360"/>
      </w:tabs>
    </w:pPr>
    <w:rPr>
      <w:lang w:val="x-none"/>
    </w:rPr>
  </w:style>
  <w:style w:type="paragraph" w:styleId="TOC7">
    <w:name w:val="toc 7"/>
    <w:basedOn w:val="Chmc"/>
    <w:pPr>
      <w:tabs>
        <w:tab w:val="right" w:leader="dot" w:pos="8274"/>
      </w:tabs>
      <w:ind w:left="1698"/>
    </w:pPr>
  </w:style>
  <w:style w:type="paragraph" w:styleId="TOC8">
    <w:name w:val="toc 8"/>
    <w:basedOn w:val="Chmc"/>
    <w:pPr>
      <w:tabs>
        <w:tab w:val="right" w:leader="dot" w:pos="7991"/>
      </w:tabs>
      <w:ind w:left="1981"/>
    </w:pPr>
  </w:style>
  <w:style w:type="paragraph" w:styleId="TOC9">
    <w:name w:val="toc 9"/>
    <w:basedOn w:val="Chmc"/>
    <w:pPr>
      <w:tabs>
        <w:tab w:val="right" w:leader="dot" w:pos="7708"/>
      </w:tabs>
      <w:ind w:left="2264"/>
    </w:pPr>
  </w:style>
  <w:style w:type="paragraph" w:customStyle="1" w:styleId="Nidung10">
    <w:name w:val="Nội dung 10"/>
    <w:basedOn w:val="Chmc"/>
    <w:pPr>
      <w:tabs>
        <w:tab w:val="right" w:leader="dot" w:pos="7425"/>
      </w:tabs>
      <w:ind w:left="2547"/>
    </w:pPr>
  </w:style>
  <w:style w:type="character" w:customStyle="1" w:styleId="usertext5">
    <w:name w:val="usertext5"/>
    <w:rsid w:val="003D29F7"/>
    <w:rPr>
      <w:rFonts w:ascii="Arial" w:hAnsi="Arial" w:cs="Arial" w:hint="defaul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71229">
      <w:bodyDiv w:val="1"/>
      <w:marLeft w:val="0"/>
      <w:marRight w:val="0"/>
      <w:marTop w:val="0"/>
      <w:marBottom w:val="0"/>
      <w:divBdr>
        <w:top w:val="none" w:sz="0" w:space="0" w:color="auto"/>
        <w:left w:val="none" w:sz="0" w:space="0" w:color="auto"/>
        <w:bottom w:val="none" w:sz="0" w:space="0" w:color="auto"/>
        <w:right w:val="none" w:sz="0" w:space="0" w:color="auto"/>
      </w:divBdr>
    </w:div>
    <w:div w:id="406196525">
      <w:bodyDiv w:val="1"/>
      <w:marLeft w:val="0"/>
      <w:marRight w:val="0"/>
      <w:marTop w:val="0"/>
      <w:marBottom w:val="0"/>
      <w:divBdr>
        <w:top w:val="none" w:sz="0" w:space="0" w:color="auto"/>
        <w:left w:val="none" w:sz="0" w:space="0" w:color="auto"/>
        <w:bottom w:val="none" w:sz="0" w:space="0" w:color="auto"/>
        <w:right w:val="none" w:sz="0" w:space="0" w:color="auto"/>
      </w:divBdr>
    </w:div>
    <w:div w:id="637148696">
      <w:bodyDiv w:val="1"/>
      <w:marLeft w:val="0"/>
      <w:marRight w:val="0"/>
      <w:marTop w:val="0"/>
      <w:marBottom w:val="0"/>
      <w:divBdr>
        <w:top w:val="none" w:sz="0" w:space="0" w:color="auto"/>
        <w:left w:val="none" w:sz="0" w:space="0" w:color="auto"/>
        <w:bottom w:val="none" w:sz="0" w:space="0" w:color="auto"/>
        <w:right w:val="none" w:sz="0" w:space="0" w:color="auto"/>
      </w:divBdr>
    </w:div>
    <w:div w:id="1404520488">
      <w:bodyDiv w:val="1"/>
      <w:marLeft w:val="0"/>
      <w:marRight w:val="0"/>
      <w:marTop w:val="0"/>
      <w:marBottom w:val="0"/>
      <w:divBdr>
        <w:top w:val="none" w:sz="0" w:space="0" w:color="auto"/>
        <w:left w:val="none" w:sz="0" w:space="0" w:color="auto"/>
        <w:bottom w:val="none" w:sz="0" w:space="0" w:color="auto"/>
        <w:right w:val="none" w:sz="0" w:space="0" w:color="auto"/>
      </w:divBdr>
    </w:div>
    <w:div w:id="1821337090">
      <w:bodyDiv w:val="1"/>
      <w:marLeft w:val="0"/>
      <w:marRight w:val="0"/>
      <w:marTop w:val="0"/>
      <w:marBottom w:val="0"/>
      <w:divBdr>
        <w:top w:val="none" w:sz="0" w:space="0" w:color="auto"/>
        <w:left w:val="none" w:sz="0" w:space="0" w:color="auto"/>
        <w:bottom w:val="none" w:sz="0" w:space="0" w:color="auto"/>
        <w:right w:val="none" w:sz="0" w:space="0" w:color="auto"/>
      </w:divBdr>
    </w:div>
    <w:div w:id="1851213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103E6-826F-4B7A-B774-DA66B3940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363</Words>
  <Characters>2070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Bkav</vt:lpstr>
    </vt:vector>
  </TitlesOfParts>
  <Company/>
  <LinksUpToDate>false</LinksUpToDate>
  <CharactersWithSpaces>2429</CharactersWithSpaces>
  <SharedDoc>false</SharedDoc>
  <HLinks>
    <vt:vector size="24" baseType="variant">
      <vt:variant>
        <vt:i4>1835070</vt:i4>
      </vt:variant>
      <vt:variant>
        <vt:i4>20</vt:i4>
      </vt:variant>
      <vt:variant>
        <vt:i4>0</vt:i4>
      </vt:variant>
      <vt:variant>
        <vt:i4>5</vt:i4>
      </vt:variant>
      <vt:variant>
        <vt:lpwstr/>
      </vt:variant>
      <vt:variant>
        <vt:lpwstr>_Toc83220943</vt:lpwstr>
      </vt:variant>
      <vt:variant>
        <vt:i4>1900606</vt:i4>
      </vt:variant>
      <vt:variant>
        <vt:i4>14</vt:i4>
      </vt:variant>
      <vt:variant>
        <vt:i4>0</vt:i4>
      </vt:variant>
      <vt:variant>
        <vt:i4>5</vt:i4>
      </vt:variant>
      <vt:variant>
        <vt:lpwstr/>
      </vt:variant>
      <vt:variant>
        <vt:lpwstr>_Toc83220942</vt:lpwstr>
      </vt:variant>
      <vt:variant>
        <vt:i4>1966142</vt:i4>
      </vt:variant>
      <vt:variant>
        <vt:i4>8</vt:i4>
      </vt:variant>
      <vt:variant>
        <vt:i4>0</vt:i4>
      </vt:variant>
      <vt:variant>
        <vt:i4>5</vt:i4>
      </vt:variant>
      <vt:variant>
        <vt:lpwstr/>
      </vt:variant>
      <vt:variant>
        <vt:lpwstr>_Toc83220941</vt:lpwstr>
      </vt:variant>
      <vt:variant>
        <vt:i4>2031678</vt:i4>
      </vt:variant>
      <vt:variant>
        <vt:i4>2</vt:i4>
      </vt:variant>
      <vt:variant>
        <vt:i4>0</vt:i4>
      </vt:variant>
      <vt:variant>
        <vt:i4>5</vt:i4>
      </vt:variant>
      <vt:variant>
        <vt:lpwstr/>
      </vt:variant>
      <vt:variant>
        <vt:lpwstr>_Toc83220940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Bkav</dc:title>
  <dc:subject/>
  <dc:creator>ThangMD</dc:creator>
  <cp:keywords/>
  <cp:lastModifiedBy>Phan Bình Giang</cp:lastModifiedBy>
  <cp:revision>2</cp:revision>
  <cp:lastPrinted>2023-11-28T02:44:00Z</cp:lastPrinted>
  <dcterms:created xsi:type="dcterms:W3CDTF">2024-01-23T02:37:00Z</dcterms:created>
  <dcterms:modified xsi:type="dcterms:W3CDTF">2024-01-23T02:37:00Z</dcterms:modified>
</cp:coreProperties>
</file>